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00" w:lineRule="exact"/>
        <w:rPr>
          <w:rFonts w:ascii="黑体" w:hAnsi="黑体" w:eastAsia="黑体"/>
          <w:szCs w:val="32"/>
        </w:rPr>
      </w:pPr>
      <w:r>
        <w:rPr>
          <w:rFonts w:hint="eastAsia" w:ascii="黑体" w:hAnsi="黑体" w:eastAsia="黑体"/>
          <w:szCs w:val="32"/>
        </w:rPr>
        <w:t>附件2</w:t>
      </w:r>
    </w:p>
    <w:tbl>
      <w:tblPr>
        <w:tblStyle w:val="4"/>
        <w:tblW w:w="10453"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692"/>
        <w:gridCol w:w="709"/>
        <w:gridCol w:w="1275"/>
        <w:gridCol w:w="1860"/>
        <w:gridCol w:w="1401"/>
        <w:gridCol w:w="992"/>
        <w:gridCol w:w="1201"/>
        <w:gridCol w:w="55"/>
        <w:gridCol w:w="395"/>
        <w:gridCol w:w="314"/>
        <w:gridCol w:w="142"/>
        <w:gridCol w:w="709"/>
        <w:gridCol w:w="70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jc w:val="center"/>
        </w:trPr>
        <w:tc>
          <w:tcPr>
            <w:tcW w:w="10453" w:type="dxa"/>
            <w:gridSpan w:val="13"/>
            <w:tcBorders>
              <w:top w:val="nil"/>
              <w:left w:val="nil"/>
              <w:bottom w:val="nil"/>
              <w:right w:val="nil"/>
            </w:tcBorders>
            <w:vAlign w:val="center"/>
          </w:tcPr>
          <w:p>
            <w:pPr>
              <w:widowControl/>
              <w:spacing w:line="320" w:lineRule="exact"/>
              <w:jc w:val="center"/>
              <w:rPr>
                <w:rFonts w:ascii="宋体" w:hAnsi="宋体" w:cs="宋体"/>
                <w:b/>
                <w:bCs/>
                <w:color w:val="auto"/>
                <w:kern w:val="0"/>
                <w:szCs w:val="32"/>
              </w:rPr>
            </w:pPr>
            <w:r>
              <w:rPr>
                <w:rFonts w:hint="eastAsia" w:ascii="宋体" w:hAnsi="宋体" w:cs="宋体"/>
                <w:b/>
                <w:bCs/>
                <w:color w:val="auto"/>
                <w:kern w:val="0"/>
                <w:szCs w:val="32"/>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1" w:hRule="atLeast"/>
          <w:jc w:val="center"/>
        </w:trPr>
        <w:tc>
          <w:tcPr>
            <w:tcW w:w="10453" w:type="dxa"/>
            <w:gridSpan w:val="13"/>
            <w:tcBorders>
              <w:top w:val="nil"/>
              <w:left w:val="nil"/>
              <w:bottom w:val="nil"/>
              <w:right w:val="nil"/>
            </w:tcBorders>
            <w:vAlign w:val="top"/>
          </w:tcPr>
          <w:p>
            <w:pPr>
              <w:widowControl/>
              <w:jc w:val="center"/>
              <w:rPr>
                <w:rFonts w:ascii="宋体" w:hAnsi="宋体" w:cs="宋体"/>
                <w:color w:val="auto"/>
                <w:kern w:val="0"/>
                <w:sz w:val="22"/>
                <w:szCs w:val="22"/>
              </w:rPr>
            </w:pPr>
            <w:r>
              <w:rPr>
                <w:rFonts w:hint="eastAsia" w:ascii="宋体" w:hAnsi="宋体" w:cs="宋体"/>
                <w:color w:val="auto"/>
                <w:kern w:val="0"/>
                <w:sz w:val="22"/>
                <w:szCs w:val="22"/>
              </w:rPr>
              <w:t>（202</w:t>
            </w:r>
            <w:r>
              <w:rPr>
                <w:rFonts w:hint="eastAsia" w:ascii="宋体" w:hAnsi="宋体" w:cs="宋体"/>
                <w:color w:val="auto"/>
                <w:kern w:val="0"/>
                <w:sz w:val="22"/>
                <w:szCs w:val="22"/>
                <w:lang w:val="en-US" w:eastAsia="zh-CN"/>
              </w:rPr>
              <w:t>1</w:t>
            </w:r>
            <w:r>
              <w:rPr>
                <w:rFonts w:hint="eastAsia" w:ascii="宋体" w:hAnsi="宋体" w:cs="宋体"/>
                <w:color w:val="auto"/>
                <w:kern w:val="0"/>
                <w:sz w:val="22"/>
                <w:szCs w:val="22"/>
              </w:rPr>
              <w:t>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exact"/>
          <w:jc w:val="center"/>
        </w:trPr>
        <w:tc>
          <w:tcPr>
            <w:tcW w:w="140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项目名称</w:t>
            </w:r>
          </w:p>
        </w:tc>
        <w:tc>
          <w:tcPr>
            <w:tcW w:w="9052" w:type="dxa"/>
            <w:gridSpan w:val="11"/>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养老服务体系建设资金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exact"/>
          <w:jc w:val="center"/>
        </w:trPr>
        <w:tc>
          <w:tcPr>
            <w:tcW w:w="140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主管部门</w:t>
            </w:r>
          </w:p>
        </w:tc>
        <w:tc>
          <w:tcPr>
            <w:tcW w:w="5528"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唐山市民政局</w:t>
            </w:r>
          </w:p>
        </w:tc>
        <w:tc>
          <w:tcPr>
            <w:tcW w:w="125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实施单位</w:t>
            </w:r>
          </w:p>
        </w:tc>
        <w:tc>
          <w:tcPr>
            <w:tcW w:w="2268"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唐市民政局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exact"/>
          <w:jc w:val="center"/>
        </w:trPr>
        <w:tc>
          <w:tcPr>
            <w:tcW w:w="1401"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项目资金</w:t>
            </w:r>
            <w:r>
              <w:rPr>
                <w:rFonts w:hint="eastAsia" w:ascii="宋体" w:hAnsi="宋体" w:cs="宋体"/>
                <w:color w:val="auto"/>
                <w:kern w:val="0"/>
                <w:sz w:val="18"/>
                <w:szCs w:val="18"/>
              </w:rPr>
              <w:br w:type="textWrapping"/>
            </w:r>
            <w:r>
              <w:rPr>
                <w:rFonts w:hint="eastAsia" w:ascii="宋体" w:hAnsi="宋体" w:cs="宋体"/>
                <w:color w:val="auto"/>
                <w:kern w:val="0"/>
                <w:sz w:val="18"/>
                <w:szCs w:val="18"/>
              </w:rPr>
              <w:t>（万元）</w:t>
            </w:r>
          </w:p>
        </w:tc>
        <w:tc>
          <w:tcPr>
            <w:tcW w:w="313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40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年初预算数</w:t>
            </w:r>
          </w:p>
        </w:tc>
        <w:tc>
          <w:tcPr>
            <w:tcW w:w="99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全年预算数</w:t>
            </w:r>
          </w:p>
        </w:tc>
        <w:tc>
          <w:tcPr>
            <w:tcW w:w="125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全年执行数</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执行率</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exact"/>
          <w:jc w:val="center"/>
        </w:trPr>
        <w:tc>
          <w:tcPr>
            <w:tcW w:w="140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3135"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color w:val="auto"/>
                <w:kern w:val="0"/>
                <w:sz w:val="18"/>
                <w:szCs w:val="18"/>
              </w:rPr>
            </w:pPr>
            <w:r>
              <w:rPr>
                <w:rFonts w:hint="eastAsia" w:ascii="宋体" w:hAnsi="宋体" w:cs="宋体"/>
                <w:color w:val="auto"/>
                <w:kern w:val="0"/>
                <w:sz w:val="18"/>
                <w:szCs w:val="18"/>
              </w:rPr>
              <w:t>年度资金总额</w:t>
            </w:r>
          </w:p>
        </w:tc>
        <w:tc>
          <w:tcPr>
            <w:tcW w:w="140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1298</w:t>
            </w:r>
          </w:p>
        </w:tc>
        <w:tc>
          <w:tcPr>
            <w:tcW w:w="99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1298</w:t>
            </w:r>
          </w:p>
        </w:tc>
        <w:tc>
          <w:tcPr>
            <w:tcW w:w="125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1298</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100%</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exact"/>
          <w:jc w:val="center"/>
        </w:trPr>
        <w:tc>
          <w:tcPr>
            <w:tcW w:w="140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313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其中：当年财政拨款</w:t>
            </w:r>
          </w:p>
        </w:tc>
        <w:tc>
          <w:tcPr>
            <w:tcW w:w="140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1298</w:t>
            </w:r>
          </w:p>
        </w:tc>
        <w:tc>
          <w:tcPr>
            <w:tcW w:w="99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1298</w:t>
            </w:r>
          </w:p>
        </w:tc>
        <w:tc>
          <w:tcPr>
            <w:tcW w:w="125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1298</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100%</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exact"/>
          <w:jc w:val="center"/>
        </w:trPr>
        <w:tc>
          <w:tcPr>
            <w:tcW w:w="140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313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上年结转资金</w:t>
            </w:r>
          </w:p>
        </w:tc>
        <w:tc>
          <w:tcPr>
            <w:tcW w:w="140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0</w:t>
            </w:r>
          </w:p>
        </w:tc>
        <w:tc>
          <w:tcPr>
            <w:tcW w:w="99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0</w:t>
            </w:r>
          </w:p>
        </w:tc>
        <w:tc>
          <w:tcPr>
            <w:tcW w:w="125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0</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0</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exact"/>
          <w:jc w:val="center"/>
        </w:trPr>
        <w:tc>
          <w:tcPr>
            <w:tcW w:w="140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313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其他资金</w:t>
            </w:r>
          </w:p>
        </w:tc>
        <w:tc>
          <w:tcPr>
            <w:tcW w:w="140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0</w:t>
            </w:r>
          </w:p>
        </w:tc>
        <w:tc>
          <w:tcPr>
            <w:tcW w:w="99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0</w:t>
            </w:r>
          </w:p>
        </w:tc>
        <w:tc>
          <w:tcPr>
            <w:tcW w:w="125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0</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0</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exact"/>
          <w:jc w:val="center"/>
        </w:trPr>
        <w:tc>
          <w:tcPr>
            <w:tcW w:w="69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年度总体目标</w:t>
            </w:r>
          </w:p>
        </w:tc>
        <w:tc>
          <w:tcPr>
            <w:tcW w:w="6237"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预期目标</w:t>
            </w:r>
          </w:p>
        </w:tc>
        <w:tc>
          <w:tcPr>
            <w:tcW w:w="3524"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1" w:hRule="exact"/>
          <w:jc w:val="center"/>
        </w:trPr>
        <w:tc>
          <w:tcPr>
            <w:tcW w:w="6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237" w:type="dxa"/>
            <w:gridSpan w:val="5"/>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6"/>
                <w:szCs w:val="16"/>
              </w:rPr>
            </w:pPr>
            <w:r>
              <w:rPr>
                <w:rFonts w:hint="eastAsia" w:ascii="宋体" w:hAnsi="宋体" w:cs="宋体"/>
                <w:color w:val="auto"/>
                <w:kern w:val="0"/>
                <w:sz w:val="16"/>
                <w:szCs w:val="16"/>
              </w:rPr>
              <w:t>鼓励社会力量投资运营养老机构、社区居家养老服务设施，全面提升养老机构服务质量，积极落实各项养老服务补贴制度，更好满足老年人特别是困难群体基本养老需求。</w:t>
            </w:r>
          </w:p>
        </w:tc>
        <w:tc>
          <w:tcPr>
            <w:tcW w:w="3524" w:type="dxa"/>
            <w:gridSpan w:val="7"/>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6"/>
                <w:szCs w:val="16"/>
              </w:rPr>
            </w:pPr>
            <w:r>
              <w:rPr>
                <w:rFonts w:hint="eastAsia" w:ascii="宋体" w:hAnsi="宋体" w:cs="宋体"/>
                <w:color w:val="auto"/>
                <w:kern w:val="0"/>
                <w:sz w:val="16"/>
                <w:szCs w:val="16"/>
              </w:rPr>
              <w:t>社会力量投资运营养老机构、社区居家养老服务设施积极性增强，全市养老机构服务质量明显提升，养老服务体系更加完善。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3" w:hRule="exact"/>
          <w:jc w:val="center"/>
        </w:trPr>
        <w:tc>
          <w:tcPr>
            <w:tcW w:w="692"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绩</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效</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指</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标</w:t>
            </w:r>
          </w:p>
        </w:tc>
        <w:tc>
          <w:tcPr>
            <w:tcW w:w="70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一级指标</w:t>
            </w:r>
          </w:p>
        </w:tc>
        <w:tc>
          <w:tcPr>
            <w:tcW w:w="127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二级指标</w:t>
            </w:r>
          </w:p>
        </w:tc>
        <w:tc>
          <w:tcPr>
            <w:tcW w:w="326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三级指标</w:t>
            </w:r>
          </w:p>
        </w:tc>
        <w:tc>
          <w:tcPr>
            <w:tcW w:w="99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年度</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指标值</w:t>
            </w:r>
          </w:p>
        </w:tc>
        <w:tc>
          <w:tcPr>
            <w:tcW w:w="120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实际</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完成值</w:t>
            </w:r>
          </w:p>
        </w:tc>
        <w:tc>
          <w:tcPr>
            <w:tcW w:w="4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分值</w:t>
            </w:r>
          </w:p>
        </w:tc>
        <w:tc>
          <w:tcPr>
            <w:tcW w:w="45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得分</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69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0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产出指标</w:t>
            </w:r>
          </w:p>
        </w:tc>
        <w:tc>
          <w:tcPr>
            <w:tcW w:w="127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数量指标</w:t>
            </w:r>
          </w:p>
        </w:tc>
        <w:tc>
          <w:tcPr>
            <w:tcW w:w="3261"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auto"/>
              <w:rPr>
                <w:rFonts w:ascii="宋体" w:hAnsi="宋体" w:cs="宋体"/>
                <w:color w:val="auto"/>
                <w:kern w:val="0"/>
                <w:sz w:val="15"/>
                <w:szCs w:val="15"/>
              </w:rPr>
            </w:pPr>
            <w:r>
              <w:rPr>
                <w:rFonts w:hint="eastAsia" w:ascii="宋体" w:hAnsi="宋体" w:eastAsia="宋体" w:cs="宋体"/>
                <w:i w:val="0"/>
                <w:iCs w:val="0"/>
                <w:color w:val="auto"/>
                <w:kern w:val="0"/>
                <w:sz w:val="16"/>
                <w:szCs w:val="16"/>
                <w:u w:val="none"/>
                <w:lang w:val="en-US" w:eastAsia="zh-CN" w:bidi="ar"/>
              </w:rPr>
              <w:t>养老机构运营（护理）补贴床位数量</w:t>
            </w:r>
          </w:p>
        </w:tc>
        <w:tc>
          <w:tcPr>
            <w:tcW w:w="992" w:type="dxa"/>
            <w:tcBorders>
              <w:top w:val="nil"/>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auto"/>
              <w:rPr>
                <w:rFonts w:ascii="宋体" w:hAnsi="宋体" w:cs="宋体"/>
                <w:color w:val="auto"/>
                <w:kern w:val="0"/>
                <w:sz w:val="15"/>
                <w:szCs w:val="15"/>
              </w:rPr>
            </w:pPr>
            <w:r>
              <w:rPr>
                <w:rFonts w:hint="eastAsia" w:ascii="宋体" w:hAnsi="宋体" w:eastAsia="宋体" w:cs="宋体"/>
                <w:i w:val="0"/>
                <w:iCs w:val="0"/>
                <w:color w:val="auto"/>
                <w:kern w:val="0"/>
                <w:sz w:val="15"/>
                <w:szCs w:val="15"/>
                <w:u w:val="none"/>
                <w:lang w:val="en-US" w:eastAsia="zh-CN" w:bidi="ar"/>
              </w:rPr>
              <w:t>4926张</w:t>
            </w:r>
          </w:p>
        </w:tc>
        <w:tc>
          <w:tcPr>
            <w:tcW w:w="1201" w:type="dxa"/>
            <w:tcBorders>
              <w:top w:val="nil"/>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auto"/>
              <w:rPr>
                <w:rFonts w:ascii="宋体" w:hAnsi="宋体" w:cs="宋体"/>
                <w:color w:val="auto"/>
                <w:kern w:val="0"/>
                <w:sz w:val="15"/>
                <w:szCs w:val="15"/>
              </w:rPr>
            </w:pPr>
            <w:r>
              <w:rPr>
                <w:rFonts w:hint="eastAsia" w:ascii="宋体" w:hAnsi="宋体" w:eastAsia="宋体" w:cs="宋体"/>
                <w:i w:val="0"/>
                <w:iCs w:val="0"/>
                <w:color w:val="auto"/>
                <w:kern w:val="0"/>
                <w:sz w:val="15"/>
                <w:szCs w:val="15"/>
                <w:u w:val="none"/>
                <w:lang w:val="en-US" w:eastAsia="zh-CN" w:bidi="ar"/>
              </w:rPr>
              <w:t>4926张</w:t>
            </w:r>
          </w:p>
        </w:tc>
        <w:tc>
          <w:tcPr>
            <w:tcW w:w="450"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cs="宋体"/>
                <w:color w:val="auto"/>
                <w:kern w:val="0"/>
                <w:sz w:val="15"/>
                <w:szCs w:val="15"/>
              </w:rPr>
            </w:pPr>
            <w:r>
              <w:rPr>
                <w:rFonts w:hint="eastAsia" w:ascii="宋体" w:hAnsi="宋体" w:cs="宋体"/>
                <w:color w:val="auto"/>
                <w:kern w:val="0"/>
                <w:sz w:val="15"/>
                <w:szCs w:val="15"/>
              </w:rPr>
              <w:t>3</w:t>
            </w:r>
          </w:p>
        </w:tc>
        <w:tc>
          <w:tcPr>
            <w:tcW w:w="456"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cs="宋体"/>
                <w:color w:val="auto"/>
                <w:kern w:val="0"/>
                <w:sz w:val="15"/>
                <w:szCs w:val="15"/>
              </w:rPr>
            </w:pPr>
            <w:r>
              <w:rPr>
                <w:rFonts w:hint="eastAsia" w:ascii="宋体" w:hAnsi="宋体" w:cs="宋体"/>
                <w:color w:val="auto"/>
                <w:kern w:val="0"/>
                <w:sz w:val="15"/>
                <w:szCs w:val="15"/>
              </w:rPr>
              <w:t>3</w:t>
            </w:r>
          </w:p>
        </w:tc>
        <w:tc>
          <w:tcPr>
            <w:tcW w:w="1417"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cs="宋体"/>
                <w:color w:val="auto"/>
                <w:kern w:val="0"/>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69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7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3261"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auto"/>
              <w:rPr>
                <w:rFonts w:ascii="宋体" w:hAnsi="宋体" w:cs="宋体"/>
                <w:color w:val="auto"/>
                <w:kern w:val="0"/>
                <w:sz w:val="15"/>
                <w:szCs w:val="15"/>
              </w:rPr>
            </w:pPr>
            <w:r>
              <w:rPr>
                <w:rFonts w:hint="eastAsia" w:ascii="宋体" w:hAnsi="宋体" w:eastAsia="宋体" w:cs="宋体"/>
                <w:i w:val="0"/>
                <w:iCs w:val="0"/>
                <w:color w:val="auto"/>
                <w:kern w:val="0"/>
                <w:sz w:val="16"/>
                <w:szCs w:val="16"/>
                <w:u w:val="none"/>
                <w:lang w:val="en-US" w:eastAsia="zh-CN" w:bidi="ar"/>
              </w:rPr>
              <w:t>养老机构综合责任保险补贴床位数量</w:t>
            </w:r>
          </w:p>
        </w:tc>
        <w:tc>
          <w:tcPr>
            <w:tcW w:w="992" w:type="dxa"/>
            <w:tcBorders>
              <w:top w:val="nil"/>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auto"/>
              <w:rPr>
                <w:rFonts w:ascii="宋体" w:hAnsi="宋体" w:cs="宋体"/>
                <w:color w:val="auto"/>
                <w:kern w:val="0"/>
                <w:sz w:val="15"/>
                <w:szCs w:val="15"/>
              </w:rPr>
            </w:pPr>
            <w:r>
              <w:rPr>
                <w:rFonts w:hint="eastAsia" w:ascii="宋体" w:hAnsi="宋体" w:eastAsia="宋体" w:cs="宋体"/>
                <w:i w:val="0"/>
                <w:iCs w:val="0"/>
                <w:color w:val="auto"/>
                <w:kern w:val="0"/>
                <w:sz w:val="15"/>
                <w:szCs w:val="15"/>
                <w:u w:val="none"/>
                <w:lang w:val="en-US" w:eastAsia="zh-CN" w:bidi="ar"/>
              </w:rPr>
              <w:t>4250张</w:t>
            </w:r>
          </w:p>
        </w:tc>
        <w:tc>
          <w:tcPr>
            <w:tcW w:w="1201" w:type="dxa"/>
            <w:tcBorders>
              <w:top w:val="nil"/>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auto"/>
              <w:rPr>
                <w:rFonts w:ascii="宋体" w:hAnsi="宋体" w:cs="宋体"/>
                <w:color w:val="auto"/>
                <w:kern w:val="0"/>
                <w:sz w:val="15"/>
                <w:szCs w:val="15"/>
              </w:rPr>
            </w:pPr>
            <w:r>
              <w:rPr>
                <w:rFonts w:hint="eastAsia" w:ascii="宋体" w:hAnsi="宋体" w:eastAsia="宋体" w:cs="宋体"/>
                <w:i w:val="0"/>
                <w:iCs w:val="0"/>
                <w:color w:val="auto"/>
                <w:kern w:val="0"/>
                <w:sz w:val="15"/>
                <w:szCs w:val="15"/>
                <w:u w:val="none"/>
                <w:lang w:val="en-US" w:eastAsia="zh-CN" w:bidi="ar"/>
              </w:rPr>
              <w:t>4250张</w:t>
            </w:r>
          </w:p>
        </w:tc>
        <w:tc>
          <w:tcPr>
            <w:tcW w:w="450"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cs="宋体"/>
                <w:color w:val="auto"/>
                <w:kern w:val="0"/>
                <w:sz w:val="15"/>
                <w:szCs w:val="15"/>
              </w:rPr>
            </w:pPr>
            <w:r>
              <w:rPr>
                <w:rFonts w:hint="eastAsia" w:ascii="宋体" w:hAnsi="宋体" w:cs="宋体"/>
                <w:color w:val="auto"/>
                <w:kern w:val="0"/>
                <w:sz w:val="15"/>
                <w:szCs w:val="15"/>
              </w:rPr>
              <w:t>3</w:t>
            </w:r>
          </w:p>
        </w:tc>
        <w:tc>
          <w:tcPr>
            <w:tcW w:w="456"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cs="宋体"/>
                <w:color w:val="auto"/>
                <w:kern w:val="0"/>
                <w:sz w:val="15"/>
                <w:szCs w:val="15"/>
              </w:rPr>
            </w:pPr>
            <w:r>
              <w:rPr>
                <w:rFonts w:hint="eastAsia" w:ascii="宋体" w:hAnsi="宋体" w:cs="宋体"/>
                <w:color w:val="auto"/>
                <w:kern w:val="0"/>
                <w:sz w:val="15"/>
                <w:szCs w:val="15"/>
              </w:rPr>
              <w:t>3</w:t>
            </w:r>
          </w:p>
        </w:tc>
        <w:tc>
          <w:tcPr>
            <w:tcW w:w="1417"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cs="宋体"/>
                <w:color w:val="auto"/>
                <w:kern w:val="0"/>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69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7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3261"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auto"/>
              <w:rPr>
                <w:rFonts w:ascii="宋体" w:hAnsi="宋体" w:cs="宋体"/>
                <w:color w:val="auto"/>
                <w:kern w:val="0"/>
                <w:sz w:val="15"/>
                <w:szCs w:val="15"/>
              </w:rPr>
            </w:pPr>
            <w:r>
              <w:rPr>
                <w:rFonts w:hint="eastAsia" w:ascii="宋体" w:hAnsi="宋体" w:eastAsia="宋体" w:cs="宋体"/>
                <w:i w:val="0"/>
                <w:iCs w:val="0"/>
                <w:color w:val="auto"/>
                <w:kern w:val="0"/>
                <w:sz w:val="16"/>
                <w:szCs w:val="16"/>
                <w:u w:val="none"/>
                <w:lang w:val="en-US" w:eastAsia="zh-CN" w:bidi="ar"/>
              </w:rPr>
              <w:t>居家和社区养老服务设施建设补贴数量</w:t>
            </w:r>
          </w:p>
        </w:tc>
        <w:tc>
          <w:tcPr>
            <w:tcW w:w="992" w:type="dxa"/>
            <w:tcBorders>
              <w:top w:val="nil"/>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auto"/>
              <w:rPr>
                <w:rFonts w:ascii="宋体" w:hAnsi="宋体" w:cs="宋体"/>
                <w:color w:val="auto"/>
                <w:kern w:val="0"/>
                <w:sz w:val="15"/>
                <w:szCs w:val="15"/>
              </w:rPr>
            </w:pPr>
            <w:r>
              <w:rPr>
                <w:rFonts w:hint="eastAsia" w:ascii="宋体" w:hAnsi="宋体" w:eastAsia="宋体" w:cs="宋体"/>
                <w:i w:val="0"/>
                <w:iCs w:val="0"/>
                <w:color w:val="auto"/>
                <w:kern w:val="0"/>
                <w:sz w:val="15"/>
                <w:szCs w:val="15"/>
                <w:u w:val="none"/>
                <w:lang w:val="en-US" w:eastAsia="zh-CN" w:bidi="ar"/>
              </w:rPr>
              <w:t>11个</w:t>
            </w:r>
          </w:p>
        </w:tc>
        <w:tc>
          <w:tcPr>
            <w:tcW w:w="1201" w:type="dxa"/>
            <w:tcBorders>
              <w:top w:val="nil"/>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auto"/>
              <w:rPr>
                <w:rFonts w:ascii="宋体" w:hAnsi="宋体" w:cs="宋体"/>
                <w:color w:val="auto"/>
                <w:kern w:val="0"/>
                <w:sz w:val="15"/>
                <w:szCs w:val="15"/>
              </w:rPr>
            </w:pPr>
            <w:r>
              <w:rPr>
                <w:rFonts w:hint="eastAsia" w:ascii="宋体" w:hAnsi="宋体" w:eastAsia="宋体" w:cs="宋体"/>
                <w:i w:val="0"/>
                <w:iCs w:val="0"/>
                <w:color w:val="auto"/>
                <w:kern w:val="0"/>
                <w:sz w:val="15"/>
                <w:szCs w:val="15"/>
                <w:u w:val="none"/>
                <w:lang w:val="en-US" w:eastAsia="zh-CN" w:bidi="ar"/>
              </w:rPr>
              <w:t>11个</w:t>
            </w:r>
          </w:p>
        </w:tc>
        <w:tc>
          <w:tcPr>
            <w:tcW w:w="450"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cs="宋体"/>
                <w:color w:val="auto"/>
                <w:kern w:val="0"/>
                <w:sz w:val="15"/>
                <w:szCs w:val="15"/>
              </w:rPr>
            </w:pPr>
            <w:r>
              <w:rPr>
                <w:rFonts w:hint="eastAsia" w:ascii="宋体" w:hAnsi="宋体" w:cs="宋体"/>
                <w:color w:val="auto"/>
                <w:kern w:val="0"/>
                <w:sz w:val="15"/>
                <w:szCs w:val="15"/>
              </w:rPr>
              <w:t>3</w:t>
            </w:r>
          </w:p>
        </w:tc>
        <w:tc>
          <w:tcPr>
            <w:tcW w:w="456"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cs="宋体"/>
                <w:color w:val="auto"/>
                <w:kern w:val="0"/>
                <w:sz w:val="15"/>
                <w:szCs w:val="15"/>
              </w:rPr>
            </w:pPr>
            <w:r>
              <w:rPr>
                <w:rFonts w:hint="eastAsia" w:ascii="宋体" w:hAnsi="宋体" w:cs="宋体"/>
                <w:color w:val="auto"/>
                <w:kern w:val="0"/>
                <w:sz w:val="15"/>
                <w:szCs w:val="15"/>
              </w:rPr>
              <w:t>3</w:t>
            </w:r>
          </w:p>
        </w:tc>
        <w:tc>
          <w:tcPr>
            <w:tcW w:w="1417"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cs="宋体"/>
                <w:color w:val="auto"/>
                <w:kern w:val="0"/>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69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7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3261"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auto"/>
              <w:rPr>
                <w:rFonts w:ascii="宋体" w:hAnsi="宋体" w:cs="宋体"/>
                <w:color w:val="auto"/>
                <w:kern w:val="0"/>
                <w:sz w:val="15"/>
                <w:szCs w:val="15"/>
              </w:rPr>
            </w:pPr>
            <w:r>
              <w:rPr>
                <w:rFonts w:hint="eastAsia" w:ascii="宋体" w:hAnsi="宋体" w:eastAsia="宋体" w:cs="宋体"/>
                <w:i w:val="0"/>
                <w:iCs w:val="0"/>
                <w:color w:val="auto"/>
                <w:kern w:val="0"/>
                <w:sz w:val="16"/>
                <w:szCs w:val="16"/>
                <w:u w:val="none"/>
                <w:lang w:val="en-US" w:eastAsia="zh-CN" w:bidi="ar"/>
              </w:rPr>
              <w:t>居家和社区养老服务设施运营补贴数量</w:t>
            </w:r>
          </w:p>
        </w:tc>
        <w:tc>
          <w:tcPr>
            <w:tcW w:w="992" w:type="dxa"/>
            <w:tcBorders>
              <w:top w:val="nil"/>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auto"/>
              <w:rPr>
                <w:rFonts w:ascii="宋体" w:hAnsi="宋体" w:cs="宋体"/>
                <w:color w:val="auto"/>
                <w:kern w:val="0"/>
                <w:sz w:val="15"/>
                <w:szCs w:val="15"/>
              </w:rPr>
            </w:pPr>
            <w:r>
              <w:rPr>
                <w:rFonts w:hint="eastAsia" w:ascii="宋体" w:hAnsi="宋体" w:eastAsia="宋体" w:cs="宋体"/>
                <w:i w:val="0"/>
                <w:iCs w:val="0"/>
                <w:color w:val="auto"/>
                <w:kern w:val="0"/>
                <w:sz w:val="15"/>
                <w:szCs w:val="15"/>
                <w:u w:val="none"/>
                <w:lang w:val="en-US" w:eastAsia="zh-CN" w:bidi="ar"/>
              </w:rPr>
              <w:t>20个</w:t>
            </w:r>
          </w:p>
        </w:tc>
        <w:tc>
          <w:tcPr>
            <w:tcW w:w="1201" w:type="dxa"/>
            <w:tcBorders>
              <w:top w:val="nil"/>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auto"/>
              <w:rPr>
                <w:rFonts w:ascii="宋体" w:hAnsi="宋体" w:cs="宋体"/>
                <w:color w:val="auto"/>
                <w:kern w:val="0"/>
                <w:sz w:val="15"/>
                <w:szCs w:val="15"/>
              </w:rPr>
            </w:pPr>
            <w:r>
              <w:rPr>
                <w:rFonts w:hint="eastAsia" w:ascii="宋体" w:hAnsi="宋体" w:eastAsia="宋体" w:cs="宋体"/>
                <w:i w:val="0"/>
                <w:iCs w:val="0"/>
                <w:color w:val="auto"/>
                <w:kern w:val="0"/>
                <w:sz w:val="15"/>
                <w:szCs w:val="15"/>
                <w:u w:val="none"/>
                <w:lang w:val="en-US" w:eastAsia="zh-CN" w:bidi="ar"/>
              </w:rPr>
              <w:t>20个</w:t>
            </w:r>
          </w:p>
        </w:tc>
        <w:tc>
          <w:tcPr>
            <w:tcW w:w="450"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cs="宋体"/>
                <w:color w:val="auto"/>
                <w:kern w:val="0"/>
                <w:sz w:val="15"/>
                <w:szCs w:val="15"/>
              </w:rPr>
            </w:pPr>
            <w:r>
              <w:rPr>
                <w:rFonts w:hint="eastAsia" w:ascii="宋体" w:hAnsi="宋体" w:cs="宋体"/>
                <w:color w:val="auto"/>
                <w:kern w:val="0"/>
                <w:sz w:val="15"/>
                <w:szCs w:val="15"/>
              </w:rPr>
              <w:t>3</w:t>
            </w:r>
          </w:p>
        </w:tc>
        <w:tc>
          <w:tcPr>
            <w:tcW w:w="456"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cs="宋体"/>
                <w:color w:val="auto"/>
                <w:kern w:val="0"/>
                <w:sz w:val="15"/>
                <w:szCs w:val="15"/>
              </w:rPr>
            </w:pPr>
            <w:r>
              <w:rPr>
                <w:rFonts w:hint="eastAsia" w:ascii="宋体" w:hAnsi="宋体" w:cs="宋体"/>
                <w:color w:val="auto"/>
                <w:kern w:val="0"/>
                <w:sz w:val="15"/>
                <w:szCs w:val="15"/>
              </w:rPr>
              <w:t>3</w:t>
            </w:r>
          </w:p>
        </w:tc>
        <w:tc>
          <w:tcPr>
            <w:tcW w:w="1417"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cs="宋体"/>
                <w:color w:val="auto"/>
                <w:kern w:val="0"/>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69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7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3261"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auto"/>
              <w:rPr>
                <w:rFonts w:ascii="宋体" w:hAnsi="宋体" w:cs="宋体"/>
                <w:color w:val="auto"/>
                <w:kern w:val="0"/>
                <w:sz w:val="15"/>
                <w:szCs w:val="15"/>
              </w:rPr>
            </w:pPr>
            <w:r>
              <w:rPr>
                <w:rFonts w:hint="eastAsia" w:ascii="宋体" w:hAnsi="宋体" w:eastAsia="宋体" w:cs="宋体"/>
                <w:i w:val="0"/>
                <w:iCs w:val="0"/>
                <w:color w:val="auto"/>
                <w:kern w:val="0"/>
                <w:sz w:val="16"/>
                <w:szCs w:val="16"/>
                <w:u w:val="none"/>
                <w:lang w:val="en-US" w:eastAsia="zh-CN" w:bidi="ar"/>
              </w:rPr>
              <w:t>农村互助幸福院运营补贴数量</w:t>
            </w:r>
          </w:p>
        </w:tc>
        <w:tc>
          <w:tcPr>
            <w:tcW w:w="992" w:type="dxa"/>
            <w:tcBorders>
              <w:top w:val="nil"/>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auto"/>
              <w:rPr>
                <w:rFonts w:ascii="宋体" w:hAnsi="宋体" w:cs="宋体"/>
                <w:color w:val="auto"/>
                <w:kern w:val="0"/>
                <w:sz w:val="15"/>
                <w:szCs w:val="15"/>
              </w:rPr>
            </w:pPr>
            <w:r>
              <w:rPr>
                <w:rFonts w:hint="eastAsia" w:ascii="宋体" w:hAnsi="宋体" w:eastAsia="宋体" w:cs="宋体"/>
                <w:i w:val="0"/>
                <w:iCs w:val="0"/>
                <w:color w:val="auto"/>
                <w:kern w:val="0"/>
                <w:sz w:val="15"/>
                <w:szCs w:val="15"/>
                <w:u w:val="none"/>
                <w:lang w:val="en-US" w:eastAsia="zh-CN" w:bidi="ar"/>
              </w:rPr>
              <w:t>3个</w:t>
            </w:r>
          </w:p>
        </w:tc>
        <w:tc>
          <w:tcPr>
            <w:tcW w:w="1201" w:type="dxa"/>
            <w:tcBorders>
              <w:top w:val="nil"/>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auto"/>
              <w:rPr>
                <w:rFonts w:ascii="宋体" w:hAnsi="宋体" w:cs="宋体"/>
                <w:color w:val="auto"/>
                <w:kern w:val="0"/>
                <w:sz w:val="15"/>
                <w:szCs w:val="15"/>
              </w:rPr>
            </w:pPr>
            <w:r>
              <w:rPr>
                <w:rFonts w:hint="eastAsia" w:ascii="宋体" w:hAnsi="宋体" w:eastAsia="宋体" w:cs="宋体"/>
                <w:i w:val="0"/>
                <w:iCs w:val="0"/>
                <w:color w:val="auto"/>
                <w:kern w:val="0"/>
                <w:sz w:val="15"/>
                <w:szCs w:val="15"/>
                <w:u w:val="none"/>
                <w:lang w:val="en-US" w:eastAsia="zh-CN" w:bidi="ar"/>
              </w:rPr>
              <w:t>3个</w:t>
            </w:r>
          </w:p>
        </w:tc>
        <w:tc>
          <w:tcPr>
            <w:tcW w:w="450"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cs="宋体"/>
                <w:color w:val="auto"/>
                <w:kern w:val="0"/>
                <w:sz w:val="15"/>
                <w:szCs w:val="15"/>
              </w:rPr>
            </w:pPr>
            <w:r>
              <w:rPr>
                <w:rFonts w:hint="eastAsia" w:ascii="宋体" w:hAnsi="宋体" w:cs="宋体"/>
                <w:color w:val="auto"/>
                <w:kern w:val="0"/>
                <w:sz w:val="15"/>
                <w:szCs w:val="15"/>
              </w:rPr>
              <w:t>3</w:t>
            </w:r>
          </w:p>
        </w:tc>
        <w:tc>
          <w:tcPr>
            <w:tcW w:w="456"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cs="宋体"/>
                <w:color w:val="auto"/>
                <w:kern w:val="0"/>
                <w:sz w:val="15"/>
                <w:szCs w:val="15"/>
              </w:rPr>
            </w:pPr>
            <w:r>
              <w:rPr>
                <w:rFonts w:hint="eastAsia" w:ascii="宋体" w:hAnsi="宋体" w:cs="宋体"/>
                <w:color w:val="auto"/>
                <w:kern w:val="0"/>
                <w:sz w:val="15"/>
                <w:szCs w:val="15"/>
              </w:rPr>
              <w:t>3</w:t>
            </w:r>
          </w:p>
        </w:tc>
        <w:tc>
          <w:tcPr>
            <w:tcW w:w="1417"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cs="宋体"/>
                <w:color w:val="auto"/>
                <w:kern w:val="0"/>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69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7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3261"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auto"/>
              <w:rPr>
                <w:rFonts w:ascii="宋体" w:hAnsi="宋体" w:cs="宋体"/>
                <w:color w:val="auto"/>
                <w:kern w:val="0"/>
                <w:sz w:val="15"/>
                <w:szCs w:val="15"/>
              </w:rPr>
            </w:pPr>
            <w:r>
              <w:rPr>
                <w:rFonts w:hint="eastAsia" w:ascii="宋体" w:hAnsi="宋体" w:eastAsia="宋体" w:cs="宋体"/>
                <w:i w:val="0"/>
                <w:iCs w:val="0"/>
                <w:color w:val="auto"/>
                <w:kern w:val="0"/>
                <w:sz w:val="16"/>
                <w:szCs w:val="16"/>
                <w:u w:val="none"/>
                <w:lang w:val="en-US" w:eastAsia="zh-CN" w:bidi="ar"/>
              </w:rPr>
              <w:t>政府购买居家养老服务补贴数量</w:t>
            </w:r>
          </w:p>
        </w:tc>
        <w:tc>
          <w:tcPr>
            <w:tcW w:w="992" w:type="dxa"/>
            <w:tcBorders>
              <w:top w:val="nil"/>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auto"/>
              <w:rPr>
                <w:rFonts w:ascii="宋体" w:hAnsi="宋体" w:cs="宋体"/>
                <w:color w:val="auto"/>
                <w:kern w:val="0"/>
                <w:sz w:val="15"/>
                <w:szCs w:val="15"/>
              </w:rPr>
            </w:pPr>
            <w:r>
              <w:rPr>
                <w:rFonts w:hint="eastAsia" w:ascii="宋体" w:hAnsi="宋体" w:eastAsia="宋体" w:cs="宋体"/>
                <w:i w:val="0"/>
                <w:iCs w:val="0"/>
                <w:color w:val="auto"/>
                <w:kern w:val="0"/>
                <w:sz w:val="15"/>
                <w:szCs w:val="15"/>
                <w:u w:val="none"/>
                <w:lang w:val="en-US" w:eastAsia="zh-CN" w:bidi="ar"/>
              </w:rPr>
              <w:t>1940人</w:t>
            </w:r>
          </w:p>
        </w:tc>
        <w:tc>
          <w:tcPr>
            <w:tcW w:w="1201" w:type="dxa"/>
            <w:tcBorders>
              <w:top w:val="nil"/>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auto"/>
              <w:rPr>
                <w:rFonts w:ascii="宋体" w:hAnsi="宋体" w:cs="宋体"/>
                <w:color w:val="auto"/>
                <w:kern w:val="0"/>
                <w:sz w:val="15"/>
                <w:szCs w:val="15"/>
              </w:rPr>
            </w:pPr>
            <w:r>
              <w:rPr>
                <w:rFonts w:hint="eastAsia" w:ascii="宋体" w:hAnsi="宋体" w:eastAsia="宋体" w:cs="宋体"/>
                <w:i w:val="0"/>
                <w:iCs w:val="0"/>
                <w:color w:val="auto"/>
                <w:kern w:val="0"/>
                <w:sz w:val="15"/>
                <w:szCs w:val="15"/>
                <w:u w:val="none"/>
                <w:lang w:val="en-US" w:eastAsia="zh-CN" w:bidi="ar"/>
              </w:rPr>
              <w:t>1940人</w:t>
            </w:r>
          </w:p>
        </w:tc>
        <w:tc>
          <w:tcPr>
            <w:tcW w:w="450"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cs="宋体"/>
                <w:color w:val="auto"/>
                <w:kern w:val="0"/>
                <w:sz w:val="15"/>
                <w:szCs w:val="15"/>
              </w:rPr>
            </w:pPr>
            <w:r>
              <w:rPr>
                <w:rFonts w:hint="eastAsia" w:ascii="宋体" w:hAnsi="宋体" w:cs="宋体"/>
                <w:color w:val="auto"/>
                <w:kern w:val="0"/>
                <w:sz w:val="15"/>
                <w:szCs w:val="15"/>
              </w:rPr>
              <w:t>3</w:t>
            </w:r>
          </w:p>
        </w:tc>
        <w:tc>
          <w:tcPr>
            <w:tcW w:w="456"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cs="宋体"/>
                <w:color w:val="auto"/>
                <w:kern w:val="0"/>
                <w:sz w:val="15"/>
                <w:szCs w:val="15"/>
              </w:rPr>
            </w:pPr>
            <w:r>
              <w:rPr>
                <w:rFonts w:hint="eastAsia" w:ascii="宋体" w:hAnsi="宋体" w:cs="宋体"/>
                <w:color w:val="auto"/>
                <w:kern w:val="0"/>
                <w:sz w:val="15"/>
                <w:szCs w:val="15"/>
              </w:rPr>
              <w:t>3</w:t>
            </w:r>
          </w:p>
        </w:tc>
        <w:tc>
          <w:tcPr>
            <w:tcW w:w="1417"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cs="宋体"/>
                <w:color w:val="auto"/>
                <w:kern w:val="0"/>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69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7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3261"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auto"/>
              <w:rPr>
                <w:rFonts w:ascii="宋体" w:hAnsi="宋体" w:cs="宋体"/>
                <w:color w:val="auto"/>
                <w:kern w:val="0"/>
                <w:sz w:val="15"/>
                <w:szCs w:val="15"/>
              </w:rPr>
            </w:pPr>
            <w:r>
              <w:rPr>
                <w:rFonts w:hint="eastAsia" w:ascii="宋体" w:hAnsi="宋体" w:eastAsia="宋体" w:cs="宋体"/>
                <w:i w:val="0"/>
                <w:iCs w:val="0"/>
                <w:color w:val="auto"/>
                <w:kern w:val="0"/>
                <w:sz w:val="16"/>
                <w:szCs w:val="16"/>
                <w:u w:val="none"/>
                <w:lang w:val="en-US" w:eastAsia="zh-CN" w:bidi="ar"/>
              </w:rPr>
              <w:t>老年人能力评估补助数量</w:t>
            </w:r>
          </w:p>
        </w:tc>
        <w:tc>
          <w:tcPr>
            <w:tcW w:w="992" w:type="dxa"/>
            <w:tcBorders>
              <w:top w:val="nil"/>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auto"/>
              <w:rPr>
                <w:rFonts w:ascii="宋体" w:hAnsi="宋体" w:cs="宋体"/>
                <w:color w:val="auto"/>
                <w:kern w:val="0"/>
                <w:sz w:val="15"/>
                <w:szCs w:val="15"/>
              </w:rPr>
            </w:pPr>
            <w:r>
              <w:rPr>
                <w:rFonts w:hint="eastAsia" w:ascii="宋体" w:hAnsi="宋体" w:eastAsia="宋体" w:cs="宋体"/>
                <w:i w:val="0"/>
                <w:iCs w:val="0"/>
                <w:color w:val="auto"/>
                <w:kern w:val="0"/>
                <w:sz w:val="15"/>
                <w:szCs w:val="15"/>
                <w:u w:val="none"/>
                <w:lang w:val="en-US" w:eastAsia="zh-CN" w:bidi="ar"/>
              </w:rPr>
              <w:t>2593人</w:t>
            </w:r>
          </w:p>
        </w:tc>
        <w:tc>
          <w:tcPr>
            <w:tcW w:w="1201" w:type="dxa"/>
            <w:tcBorders>
              <w:top w:val="nil"/>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auto"/>
              <w:rPr>
                <w:rFonts w:ascii="宋体" w:hAnsi="宋体" w:cs="宋体"/>
                <w:color w:val="auto"/>
                <w:kern w:val="0"/>
                <w:sz w:val="15"/>
                <w:szCs w:val="15"/>
              </w:rPr>
            </w:pPr>
            <w:r>
              <w:rPr>
                <w:rFonts w:hint="eastAsia" w:ascii="宋体" w:hAnsi="宋体" w:eastAsia="宋体" w:cs="宋体"/>
                <w:i w:val="0"/>
                <w:iCs w:val="0"/>
                <w:color w:val="auto"/>
                <w:kern w:val="0"/>
                <w:sz w:val="15"/>
                <w:szCs w:val="15"/>
                <w:u w:val="none"/>
                <w:lang w:val="en-US" w:eastAsia="zh-CN" w:bidi="ar"/>
              </w:rPr>
              <w:t>2593人</w:t>
            </w:r>
          </w:p>
        </w:tc>
        <w:tc>
          <w:tcPr>
            <w:tcW w:w="450"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cs="宋体"/>
                <w:color w:val="auto"/>
                <w:kern w:val="0"/>
                <w:sz w:val="15"/>
                <w:szCs w:val="15"/>
              </w:rPr>
            </w:pPr>
            <w:r>
              <w:rPr>
                <w:rFonts w:hint="eastAsia" w:ascii="宋体" w:hAnsi="宋体" w:cs="宋体"/>
                <w:color w:val="auto"/>
                <w:kern w:val="0"/>
                <w:sz w:val="15"/>
                <w:szCs w:val="15"/>
              </w:rPr>
              <w:t>3</w:t>
            </w:r>
          </w:p>
        </w:tc>
        <w:tc>
          <w:tcPr>
            <w:tcW w:w="456"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kern w:val="0"/>
                <w:sz w:val="15"/>
                <w:szCs w:val="15"/>
                <w:lang w:eastAsia="zh-CN"/>
              </w:rPr>
            </w:pPr>
            <w:r>
              <w:rPr>
                <w:rFonts w:hint="eastAsia" w:ascii="宋体" w:hAnsi="宋体" w:cs="宋体"/>
                <w:color w:val="auto"/>
                <w:kern w:val="0"/>
                <w:sz w:val="15"/>
                <w:szCs w:val="15"/>
                <w:lang w:val="en-US" w:eastAsia="zh-CN"/>
              </w:rPr>
              <w:t>3</w:t>
            </w:r>
          </w:p>
        </w:tc>
        <w:tc>
          <w:tcPr>
            <w:tcW w:w="1417"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ascii="宋体" w:hAnsi="宋体" w:cs="宋体"/>
                <w:color w:val="auto"/>
                <w:kern w:val="0"/>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69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75" w:type="dxa"/>
            <w:tcBorders>
              <w:top w:val="nil"/>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color w:val="auto"/>
                <w:kern w:val="0"/>
                <w:sz w:val="18"/>
                <w:szCs w:val="18"/>
              </w:rPr>
            </w:pPr>
            <w:r>
              <w:rPr>
                <w:rFonts w:hint="eastAsia" w:ascii="宋体" w:hAnsi="宋体" w:eastAsia="宋体" w:cs="宋体"/>
                <w:i w:val="0"/>
                <w:iCs w:val="0"/>
                <w:color w:val="auto"/>
                <w:kern w:val="0"/>
                <w:sz w:val="16"/>
                <w:szCs w:val="16"/>
                <w:u w:val="none"/>
                <w:lang w:val="en-US" w:eastAsia="zh-CN" w:bidi="ar"/>
              </w:rPr>
              <w:t>质量指标</w:t>
            </w:r>
          </w:p>
        </w:tc>
        <w:tc>
          <w:tcPr>
            <w:tcW w:w="3261"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auto"/>
              <w:rPr>
                <w:rFonts w:ascii="宋体" w:hAnsi="宋体" w:cs="宋体"/>
                <w:color w:val="auto"/>
                <w:kern w:val="0"/>
                <w:sz w:val="15"/>
                <w:szCs w:val="15"/>
              </w:rPr>
            </w:pPr>
            <w:r>
              <w:rPr>
                <w:rFonts w:hint="eastAsia" w:ascii="宋体" w:hAnsi="宋体" w:eastAsia="宋体" w:cs="宋体"/>
                <w:i w:val="0"/>
                <w:iCs w:val="0"/>
                <w:color w:val="auto"/>
                <w:kern w:val="0"/>
                <w:sz w:val="16"/>
                <w:szCs w:val="16"/>
                <w:u w:val="none"/>
                <w:lang w:val="en-US" w:eastAsia="zh-CN" w:bidi="ar"/>
              </w:rPr>
              <w:t>政府购买居家养老服务有效开展率</w:t>
            </w:r>
          </w:p>
        </w:tc>
        <w:tc>
          <w:tcPr>
            <w:tcW w:w="992" w:type="dxa"/>
            <w:tcBorders>
              <w:top w:val="nil"/>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auto"/>
              <w:rPr>
                <w:rFonts w:ascii="宋体" w:hAnsi="宋体" w:cs="宋体"/>
                <w:color w:val="auto"/>
                <w:kern w:val="0"/>
                <w:sz w:val="15"/>
                <w:szCs w:val="15"/>
              </w:rPr>
            </w:pPr>
            <w:r>
              <w:rPr>
                <w:rFonts w:hint="eastAsia" w:ascii="宋体" w:hAnsi="宋体" w:eastAsia="宋体" w:cs="宋体"/>
                <w:i w:val="0"/>
                <w:iCs w:val="0"/>
                <w:color w:val="auto"/>
                <w:kern w:val="0"/>
                <w:sz w:val="15"/>
                <w:szCs w:val="15"/>
                <w:u w:val="none"/>
                <w:lang w:val="en-US" w:eastAsia="zh-CN" w:bidi="ar"/>
              </w:rPr>
              <w:t>≧90%</w:t>
            </w:r>
          </w:p>
        </w:tc>
        <w:tc>
          <w:tcPr>
            <w:tcW w:w="120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cs="宋体"/>
                <w:color w:val="auto"/>
                <w:kern w:val="0"/>
                <w:sz w:val="15"/>
                <w:szCs w:val="15"/>
              </w:rPr>
            </w:pPr>
            <w:r>
              <w:rPr>
                <w:rFonts w:hint="eastAsia" w:ascii="宋体" w:hAnsi="宋体" w:cs="宋体"/>
                <w:color w:val="FF0000"/>
                <w:kern w:val="0"/>
                <w:sz w:val="15"/>
                <w:szCs w:val="15"/>
                <w:lang w:val="en-US" w:eastAsia="zh-CN"/>
              </w:rPr>
              <w:t>92</w:t>
            </w:r>
            <w:bookmarkStart w:id="0" w:name="_GoBack"/>
            <w:bookmarkEnd w:id="0"/>
            <w:r>
              <w:rPr>
                <w:rFonts w:hint="eastAsia" w:ascii="宋体" w:hAnsi="宋体" w:cs="宋体"/>
                <w:color w:val="FF0000"/>
                <w:kern w:val="0"/>
                <w:sz w:val="15"/>
                <w:szCs w:val="15"/>
              </w:rPr>
              <w:t>%</w:t>
            </w:r>
          </w:p>
        </w:tc>
        <w:tc>
          <w:tcPr>
            <w:tcW w:w="450"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cs="宋体"/>
                <w:color w:val="auto"/>
                <w:kern w:val="0"/>
                <w:sz w:val="15"/>
                <w:szCs w:val="15"/>
              </w:rPr>
            </w:pPr>
            <w:r>
              <w:rPr>
                <w:rFonts w:hint="eastAsia" w:ascii="宋体" w:hAnsi="宋体" w:cs="宋体"/>
                <w:color w:val="auto"/>
                <w:kern w:val="0"/>
                <w:sz w:val="15"/>
                <w:szCs w:val="15"/>
              </w:rPr>
              <w:t>3</w:t>
            </w:r>
          </w:p>
        </w:tc>
        <w:tc>
          <w:tcPr>
            <w:tcW w:w="456"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kern w:val="0"/>
                <w:sz w:val="15"/>
                <w:szCs w:val="15"/>
                <w:lang w:eastAsia="zh-CN"/>
              </w:rPr>
            </w:pPr>
            <w:r>
              <w:rPr>
                <w:rFonts w:hint="eastAsia" w:ascii="宋体" w:hAnsi="宋体" w:cs="宋体"/>
                <w:color w:val="auto"/>
                <w:kern w:val="0"/>
                <w:sz w:val="15"/>
                <w:szCs w:val="15"/>
                <w:lang w:val="en-US" w:eastAsia="zh-CN"/>
              </w:rPr>
              <w:t>3</w:t>
            </w:r>
          </w:p>
        </w:tc>
        <w:tc>
          <w:tcPr>
            <w:tcW w:w="1417"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ascii="宋体" w:hAnsi="宋体" w:cs="宋体"/>
                <w:color w:val="auto"/>
                <w:kern w:val="0"/>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69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75" w:type="dxa"/>
            <w:tcBorders>
              <w:top w:val="nil"/>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color w:val="auto"/>
                <w:kern w:val="0"/>
                <w:sz w:val="18"/>
                <w:szCs w:val="18"/>
              </w:rPr>
            </w:pPr>
            <w:r>
              <w:rPr>
                <w:rFonts w:hint="eastAsia" w:ascii="宋体" w:hAnsi="宋体" w:eastAsia="宋体" w:cs="宋体"/>
                <w:i w:val="0"/>
                <w:iCs w:val="0"/>
                <w:color w:val="auto"/>
                <w:kern w:val="0"/>
                <w:sz w:val="16"/>
                <w:szCs w:val="16"/>
                <w:u w:val="none"/>
                <w:lang w:val="en-US" w:eastAsia="zh-CN" w:bidi="ar"/>
              </w:rPr>
              <w:t>时效指标</w:t>
            </w:r>
          </w:p>
        </w:tc>
        <w:tc>
          <w:tcPr>
            <w:tcW w:w="3261"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auto"/>
              <w:rPr>
                <w:rFonts w:ascii="宋体" w:hAnsi="宋体" w:cs="宋体"/>
                <w:color w:val="auto"/>
                <w:kern w:val="0"/>
                <w:sz w:val="15"/>
                <w:szCs w:val="15"/>
              </w:rPr>
            </w:pPr>
            <w:r>
              <w:rPr>
                <w:rFonts w:hint="eastAsia" w:ascii="宋体" w:hAnsi="宋体" w:eastAsia="宋体" w:cs="宋体"/>
                <w:i w:val="0"/>
                <w:iCs w:val="0"/>
                <w:color w:val="auto"/>
                <w:kern w:val="0"/>
                <w:sz w:val="16"/>
                <w:szCs w:val="16"/>
                <w:u w:val="none"/>
                <w:lang w:val="en-US" w:eastAsia="zh-CN" w:bidi="ar"/>
              </w:rPr>
              <w:t>是否按预定进度完成</w:t>
            </w:r>
          </w:p>
        </w:tc>
        <w:tc>
          <w:tcPr>
            <w:tcW w:w="992" w:type="dxa"/>
            <w:tcBorders>
              <w:top w:val="nil"/>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auto"/>
              <w:rPr>
                <w:rFonts w:ascii="宋体" w:hAnsi="宋体" w:cs="宋体"/>
                <w:color w:val="auto"/>
                <w:kern w:val="0"/>
                <w:sz w:val="15"/>
                <w:szCs w:val="15"/>
              </w:rPr>
            </w:pPr>
            <w:r>
              <w:rPr>
                <w:rFonts w:hint="eastAsia" w:ascii="宋体" w:hAnsi="宋体" w:eastAsia="宋体" w:cs="宋体"/>
                <w:i w:val="0"/>
                <w:iCs w:val="0"/>
                <w:color w:val="auto"/>
                <w:kern w:val="0"/>
                <w:sz w:val="15"/>
                <w:szCs w:val="15"/>
                <w:u w:val="none"/>
                <w:lang w:val="en-US" w:eastAsia="zh-CN" w:bidi="ar"/>
              </w:rPr>
              <w:t>按期开展</w:t>
            </w:r>
          </w:p>
        </w:tc>
        <w:tc>
          <w:tcPr>
            <w:tcW w:w="120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cs="宋体"/>
                <w:color w:val="auto"/>
                <w:kern w:val="0"/>
                <w:sz w:val="15"/>
                <w:szCs w:val="15"/>
              </w:rPr>
            </w:pPr>
            <w:r>
              <w:rPr>
                <w:rFonts w:hint="eastAsia" w:ascii="宋体" w:hAnsi="宋体" w:cs="宋体"/>
                <w:color w:val="auto"/>
                <w:kern w:val="0"/>
                <w:sz w:val="15"/>
                <w:szCs w:val="15"/>
              </w:rPr>
              <w:t>按期开展</w:t>
            </w:r>
          </w:p>
        </w:tc>
        <w:tc>
          <w:tcPr>
            <w:tcW w:w="450"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cs="宋体"/>
                <w:color w:val="auto"/>
                <w:kern w:val="0"/>
                <w:sz w:val="15"/>
                <w:szCs w:val="15"/>
              </w:rPr>
            </w:pPr>
            <w:r>
              <w:rPr>
                <w:rFonts w:hint="eastAsia" w:ascii="宋体" w:hAnsi="宋体" w:cs="宋体"/>
                <w:color w:val="auto"/>
                <w:kern w:val="0"/>
                <w:sz w:val="15"/>
                <w:szCs w:val="15"/>
              </w:rPr>
              <w:t>3</w:t>
            </w:r>
          </w:p>
        </w:tc>
        <w:tc>
          <w:tcPr>
            <w:tcW w:w="456"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cs="宋体"/>
                <w:color w:val="auto"/>
                <w:kern w:val="0"/>
                <w:sz w:val="15"/>
                <w:szCs w:val="15"/>
              </w:rPr>
            </w:pPr>
            <w:r>
              <w:rPr>
                <w:rFonts w:hint="eastAsia" w:ascii="宋体" w:hAnsi="宋体" w:cs="宋体"/>
                <w:color w:val="auto"/>
                <w:kern w:val="0"/>
                <w:sz w:val="15"/>
                <w:szCs w:val="15"/>
              </w:rPr>
              <w:t>3</w:t>
            </w:r>
          </w:p>
        </w:tc>
        <w:tc>
          <w:tcPr>
            <w:tcW w:w="1417"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cs="宋体"/>
                <w:color w:val="auto"/>
                <w:kern w:val="0"/>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69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7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成本指标</w:t>
            </w:r>
          </w:p>
        </w:tc>
        <w:tc>
          <w:tcPr>
            <w:tcW w:w="3261"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auto"/>
              <w:rPr>
                <w:rFonts w:ascii="宋体" w:hAnsi="宋体" w:cs="宋体"/>
                <w:color w:val="auto"/>
                <w:kern w:val="0"/>
                <w:sz w:val="15"/>
                <w:szCs w:val="15"/>
              </w:rPr>
            </w:pPr>
            <w:r>
              <w:rPr>
                <w:rFonts w:hint="eastAsia" w:ascii="宋体" w:hAnsi="宋体" w:eastAsia="宋体" w:cs="宋体"/>
                <w:i w:val="0"/>
                <w:iCs w:val="0"/>
                <w:color w:val="auto"/>
                <w:kern w:val="0"/>
                <w:sz w:val="16"/>
                <w:szCs w:val="16"/>
                <w:u w:val="none"/>
                <w:lang w:val="en-US" w:eastAsia="zh-CN" w:bidi="ar"/>
              </w:rPr>
              <w:t>养老机构每床位平均综合责任保险成本</w:t>
            </w:r>
          </w:p>
        </w:tc>
        <w:tc>
          <w:tcPr>
            <w:tcW w:w="992" w:type="dxa"/>
            <w:tcBorders>
              <w:top w:val="nil"/>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kern w:val="0"/>
                <w:sz w:val="15"/>
                <w:szCs w:val="15"/>
                <w:lang w:val="en-US" w:eastAsia="zh-CN"/>
              </w:rPr>
            </w:pPr>
            <w:r>
              <w:rPr>
                <w:rFonts w:hint="eastAsia" w:ascii="宋体" w:hAnsi="宋体" w:cs="宋体"/>
                <w:i w:val="0"/>
                <w:iCs w:val="0"/>
                <w:color w:val="auto"/>
                <w:kern w:val="0"/>
                <w:sz w:val="15"/>
                <w:szCs w:val="15"/>
                <w:u w:val="none"/>
                <w:lang w:val="en-US" w:eastAsia="zh-CN" w:bidi="ar"/>
              </w:rPr>
              <w:t>100元</w:t>
            </w:r>
          </w:p>
        </w:tc>
        <w:tc>
          <w:tcPr>
            <w:tcW w:w="120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cs="宋体"/>
                <w:color w:val="auto"/>
                <w:kern w:val="0"/>
                <w:sz w:val="15"/>
                <w:szCs w:val="15"/>
              </w:rPr>
            </w:pPr>
            <w:r>
              <w:rPr>
                <w:rFonts w:hint="eastAsia" w:ascii="宋体" w:hAnsi="宋体" w:cs="宋体"/>
                <w:color w:val="auto"/>
                <w:kern w:val="0"/>
                <w:sz w:val="15"/>
                <w:szCs w:val="15"/>
              </w:rPr>
              <w:t>100元</w:t>
            </w:r>
          </w:p>
        </w:tc>
        <w:tc>
          <w:tcPr>
            <w:tcW w:w="450"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cs="宋体"/>
                <w:color w:val="auto"/>
                <w:kern w:val="0"/>
                <w:sz w:val="15"/>
                <w:szCs w:val="15"/>
              </w:rPr>
            </w:pPr>
            <w:r>
              <w:rPr>
                <w:rFonts w:hint="eastAsia" w:ascii="宋体" w:hAnsi="宋体" w:cs="宋体"/>
                <w:color w:val="auto"/>
                <w:kern w:val="0"/>
                <w:sz w:val="15"/>
                <w:szCs w:val="15"/>
              </w:rPr>
              <w:t>3</w:t>
            </w:r>
          </w:p>
        </w:tc>
        <w:tc>
          <w:tcPr>
            <w:tcW w:w="456"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cs="宋体"/>
                <w:color w:val="auto"/>
                <w:kern w:val="0"/>
                <w:sz w:val="15"/>
                <w:szCs w:val="15"/>
              </w:rPr>
            </w:pPr>
            <w:r>
              <w:rPr>
                <w:rFonts w:hint="eastAsia" w:ascii="宋体" w:hAnsi="宋体" w:cs="宋体"/>
                <w:color w:val="auto"/>
                <w:kern w:val="0"/>
                <w:sz w:val="15"/>
                <w:szCs w:val="15"/>
              </w:rPr>
              <w:t>3</w:t>
            </w:r>
          </w:p>
        </w:tc>
        <w:tc>
          <w:tcPr>
            <w:tcW w:w="1417"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cs="宋体"/>
                <w:color w:val="auto"/>
                <w:kern w:val="0"/>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69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7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3261"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auto"/>
              <w:rPr>
                <w:rFonts w:ascii="宋体" w:hAnsi="宋体" w:cs="宋体"/>
                <w:color w:val="auto"/>
                <w:kern w:val="0"/>
                <w:sz w:val="15"/>
                <w:szCs w:val="15"/>
              </w:rPr>
            </w:pPr>
            <w:r>
              <w:rPr>
                <w:rFonts w:hint="eastAsia" w:ascii="宋体" w:hAnsi="宋体" w:eastAsia="宋体" w:cs="宋体"/>
                <w:i w:val="0"/>
                <w:iCs w:val="0"/>
                <w:color w:val="auto"/>
                <w:kern w:val="0"/>
                <w:sz w:val="16"/>
                <w:szCs w:val="16"/>
                <w:u w:val="none"/>
                <w:lang w:val="en-US" w:eastAsia="zh-CN" w:bidi="ar"/>
              </w:rPr>
              <w:t>新建符合补贴条件的居家和社区养老服务设施单位面积建设成本</w:t>
            </w:r>
          </w:p>
        </w:tc>
        <w:tc>
          <w:tcPr>
            <w:tcW w:w="992" w:type="dxa"/>
            <w:tcBorders>
              <w:top w:val="nil"/>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auto"/>
              <w:rPr>
                <w:rFonts w:hint="default" w:ascii="宋体" w:hAnsi="宋体" w:cs="宋体"/>
                <w:color w:val="auto"/>
                <w:kern w:val="0"/>
                <w:sz w:val="15"/>
                <w:szCs w:val="15"/>
                <w:lang w:val="en-US"/>
              </w:rPr>
            </w:pPr>
            <w:r>
              <w:rPr>
                <w:rFonts w:hint="eastAsia" w:ascii="宋体" w:hAnsi="宋体" w:cs="宋体"/>
                <w:i w:val="0"/>
                <w:iCs w:val="0"/>
                <w:color w:val="auto"/>
                <w:kern w:val="0"/>
                <w:sz w:val="15"/>
                <w:szCs w:val="15"/>
                <w:u w:val="none"/>
                <w:lang w:val="en-US" w:eastAsia="zh-CN" w:bidi="ar"/>
              </w:rPr>
              <w:t>1000元</w:t>
            </w:r>
          </w:p>
        </w:tc>
        <w:tc>
          <w:tcPr>
            <w:tcW w:w="120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cs="宋体"/>
                <w:color w:val="auto"/>
                <w:kern w:val="0"/>
                <w:sz w:val="15"/>
                <w:szCs w:val="15"/>
              </w:rPr>
            </w:pPr>
            <w:r>
              <w:rPr>
                <w:rFonts w:hint="eastAsia" w:ascii="宋体" w:hAnsi="宋体" w:cs="宋体"/>
                <w:color w:val="auto"/>
                <w:kern w:val="0"/>
                <w:sz w:val="15"/>
                <w:szCs w:val="15"/>
                <w:lang w:val="en-US" w:eastAsia="zh-CN"/>
              </w:rPr>
              <w:t>1000</w:t>
            </w:r>
            <w:r>
              <w:rPr>
                <w:rFonts w:hint="eastAsia" w:ascii="宋体" w:hAnsi="宋体" w:cs="宋体"/>
                <w:color w:val="auto"/>
                <w:kern w:val="0"/>
                <w:sz w:val="15"/>
                <w:szCs w:val="15"/>
              </w:rPr>
              <w:t>元</w:t>
            </w:r>
          </w:p>
        </w:tc>
        <w:tc>
          <w:tcPr>
            <w:tcW w:w="450"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cs="宋体"/>
                <w:color w:val="auto"/>
                <w:kern w:val="0"/>
                <w:sz w:val="15"/>
                <w:szCs w:val="15"/>
              </w:rPr>
            </w:pPr>
            <w:r>
              <w:rPr>
                <w:rFonts w:hint="eastAsia" w:ascii="宋体" w:hAnsi="宋体" w:cs="宋体"/>
                <w:color w:val="auto"/>
                <w:kern w:val="0"/>
                <w:sz w:val="15"/>
                <w:szCs w:val="15"/>
              </w:rPr>
              <w:t>3</w:t>
            </w:r>
          </w:p>
        </w:tc>
        <w:tc>
          <w:tcPr>
            <w:tcW w:w="456"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cs="宋体"/>
                <w:color w:val="auto"/>
                <w:kern w:val="0"/>
                <w:sz w:val="15"/>
                <w:szCs w:val="15"/>
              </w:rPr>
            </w:pPr>
            <w:r>
              <w:rPr>
                <w:rFonts w:hint="eastAsia" w:ascii="宋体" w:hAnsi="宋体" w:cs="宋体"/>
                <w:color w:val="auto"/>
                <w:kern w:val="0"/>
                <w:sz w:val="15"/>
                <w:szCs w:val="15"/>
              </w:rPr>
              <w:t>3</w:t>
            </w:r>
          </w:p>
        </w:tc>
        <w:tc>
          <w:tcPr>
            <w:tcW w:w="1417"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cs="宋体"/>
                <w:color w:val="auto"/>
                <w:kern w:val="0"/>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69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7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3261"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auto"/>
              <w:rPr>
                <w:rFonts w:ascii="宋体" w:hAnsi="宋体" w:cs="宋体"/>
                <w:color w:val="auto"/>
                <w:kern w:val="0"/>
                <w:sz w:val="15"/>
                <w:szCs w:val="15"/>
              </w:rPr>
            </w:pPr>
            <w:r>
              <w:rPr>
                <w:rFonts w:hint="eastAsia" w:ascii="宋体" w:hAnsi="宋体" w:eastAsia="宋体" w:cs="宋体"/>
                <w:i w:val="0"/>
                <w:iCs w:val="0"/>
                <w:color w:val="auto"/>
                <w:kern w:val="0"/>
                <w:sz w:val="16"/>
                <w:szCs w:val="16"/>
                <w:u w:val="none"/>
                <w:lang w:val="en-US" w:eastAsia="zh-CN" w:bidi="ar"/>
              </w:rPr>
              <w:t>租赁性质符合补贴条件的居家和社区养老服务设施单位面积建设成本</w:t>
            </w:r>
          </w:p>
        </w:tc>
        <w:tc>
          <w:tcPr>
            <w:tcW w:w="992" w:type="dxa"/>
            <w:tcBorders>
              <w:top w:val="nil"/>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auto"/>
              <w:rPr>
                <w:rFonts w:hint="default" w:ascii="宋体" w:hAnsi="宋体" w:cs="宋体"/>
                <w:color w:val="auto"/>
                <w:kern w:val="0"/>
                <w:sz w:val="15"/>
                <w:szCs w:val="15"/>
                <w:lang w:val="en-US"/>
              </w:rPr>
            </w:pPr>
            <w:r>
              <w:rPr>
                <w:rFonts w:hint="eastAsia" w:ascii="宋体" w:hAnsi="宋体" w:cs="宋体"/>
                <w:i w:val="0"/>
                <w:iCs w:val="0"/>
                <w:color w:val="auto"/>
                <w:kern w:val="0"/>
                <w:sz w:val="15"/>
                <w:szCs w:val="15"/>
                <w:u w:val="none"/>
                <w:lang w:val="en-US" w:eastAsia="zh-CN" w:bidi="ar"/>
              </w:rPr>
              <w:t>350元</w:t>
            </w:r>
          </w:p>
        </w:tc>
        <w:tc>
          <w:tcPr>
            <w:tcW w:w="120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cs="宋体"/>
                <w:color w:val="auto"/>
                <w:kern w:val="0"/>
                <w:sz w:val="15"/>
                <w:szCs w:val="15"/>
              </w:rPr>
            </w:pPr>
            <w:r>
              <w:rPr>
                <w:rFonts w:hint="eastAsia" w:ascii="宋体" w:hAnsi="宋体" w:cs="宋体"/>
                <w:color w:val="auto"/>
                <w:kern w:val="0"/>
                <w:sz w:val="15"/>
                <w:szCs w:val="15"/>
                <w:lang w:val="en-US" w:eastAsia="zh-CN"/>
              </w:rPr>
              <w:t>350</w:t>
            </w:r>
            <w:r>
              <w:rPr>
                <w:rFonts w:hint="eastAsia" w:ascii="宋体" w:hAnsi="宋体" w:cs="宋体"/>
                <w:color w:val="auto"/>
                <w:kern w:val="0"/>
                <w:sz w:val="15"/>
                <w:szCs w:val="15"/>
              </w:rPr>
              <w:t>元</w:t>
            </w:r>
          </w:p>
        </w:tc>
        <w:tc>
          <w:tcPr>
            <w:tcW w:w="450"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cs="宋体"/>
                <w:color w:val="auto"/>
                <w:kern w:val="0"/>
                <w:sz w:val="15"/>
                <w:szCs w:val="15"/>
              </w:rPr>
            </w:pPr>
            <w:r>
              <w:rPr>
                <w:rFonts w:hint="eastAsia" w:ascii="宋体" w:hAnsi="宋体" w:cs="宋体"/>
                <w:color w:val="auto"/>
                <w:kern w:val="0"/>
                <w:sz w:val="15"/>
                <w:szCs w:val="15"/>
              </w:rPr>
              <w:t>3</w:t>
            </w:r>
          </w:p>
        </w:tc>
        <w:tc>
          <w:tcPr>
            <w:tcW w:w="456"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cs="宋体"/>
                <w:color w:val="auto"/>
                <w:kern w:val="0"/>
                <w:sz w:val="15"/>
                <w:szCs w:val="15"/>
              </w:rPr>
            </w:pPr>
            <w:r>
              <w:rPr>
                <w:rFonts w:hint="eastAsia" w:ascii="宋体" w:hAnsi="宋体" w:cs="宋体"/>
                <w:color w:val="auto"/>
                <w:kern w:val="0"/>
                <w:sz w:val="15"/>
                <w:szCs w:val="15"/>
              </w:rPr>
              <w:t>3</w:t>
            </w:r>
          </w:p>
        </w:tc>
        <w:tc>
          <w:tcPr>
            <w:tcW w:w="1417"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cs="宋体"/>
                <w:color w:val="auto"/>
                <w:kern w:val="0"/>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69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7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3261"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auto"/>
              <w:rPr>
                <w:rFonts w:ascii="宋体" w:hAnsi="宋体" w:cs="宋体"/>
                <w:color w:val="auto"/>
                <w:kern w:val="0"/>
                <w:sz w:val="15"/>
                <w:szCs w:val="15"/>
              </w:rPr>
            </w:pPr>
            <w:r>
              <w:rPr>
                <w:rFonts w:hint="eastAsia" w:ascii="宋体" w:hAnsi="宋体" w:eastAsia="宋体" w:cs="宋体"/>
                <w:i w:val="0"/>
                <w:iCs w:val="0"/>
                <w:color w:val="auto"/>
                <w:kern w:val="0"/>
                <w:sz w:val="16"/>
                <w:szCs w:val="16"/>
                <w:u w:val="none"/>
                <w:lang w:val="en-US" w:eastAsia="zh-CN" w:bidi="ar"/>
              </w:rPr>
              <w:t>政府购买服务管理系统服务器托管成本</w:t>
            </w:r>
          </w:p>
        </w:tc>
        <w:tc>
          <w:tcPr>
            <w:tcW w:w="992" w:type="dxa"/>
            <w:tcBorders>
              <w:top w:val="nil"/>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auto"/>
              <w:rPr>
                <w:rFonts w:ascii="宋体" w:hAnsi="宋体" w:cs="宋体"/>
                <w:color w:val="auto"/>
                <w:kern w:val="0"/>
                <w:sz w:val="15"/>
                <w:szCs w:val="15"/>
              </w:rPr>
            </w:pPr>
            <w:r>
              <w:rPr>
                <w:rFonts w:hint="eastAsia" w:ascii="宋体" w:hAnsi="宋体" w:cs="宋体"/>
                <w:color w:val="auto"/>
                <w:kern w:val="0"/>
                <w:sz w:val="15"/>
                <w:szCs w:val="15"/>
              </w:rPr>
              <w:t>0.77万元</w:t>
            </w:r>
          </w:p>
        </w:tc>
        <w:tc>
          <w:tcPr>
            <w:tcW w:w="120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cs="宋体"/>
                <w:color w:val="FF0000"/>
                <w:kern w:val="0"/>
                <w:sz w:val="15"/>
                <w:szCs w:val="15"/>
              </w:rPr>
            </w:pPr>
            <w:r>
              <w:rPr>
                <w:rFonts w:hint="eastAsia" w:ascii="宋体" w:hAnsi="宋体" w:cs="宋体"/>
                <w:color w:val="FF0000"/>
                <w:kern w:val="0"/>
                <w:sz w:val="15"/>
                <w:szCs w:val="15"/>
              </w:rPr>
              <w:t>0.77万元</w:t>
            </w:r>
          </w:p>
        </w:tc>
        <w:tc>
          <w:tcPr>
            <w:tcW w:w="450"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cs="宋体"/>
                <w:color w:val="auto"/>
                <w:kern w:val="0"/>
                <w:sz w:val="15"/>
                <w:szCs w:val="15"/>
              </w:rPr>
            </w:pPr>
            <w:r>
              <w:rPr>
                <w:rFonts w:hint="eastAsia" w:ascii="宋体" w:hAnsi="宋体" w:cs="宋体"/>
                <w:color w:val="auto"/>
                <w:kern w:val="0"/>
                <w:sz w:val="15"/>
                <w:szCs w:val="15"/>
              </w:rPr>
              <w:t>3</w:t>
            </w:r>
          </w:p>
        </w:tc>
        <w:tc>
          <w:tcPr>
            <w:tcW w:w="456"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cs="宋体"/>
                <w:color w:val="auto"/>
                <w:kern w:val="0"/>
                <w:sz w:val="15"/>
                <w:szCs w:val="15"/>
              </w:rPr>
            </w:pPr>
            <w:r>
              <w:rPr>
                <w:rFonts w:hint="eastAsia" w:ascii="宋体" w:hAnsi="宋体" w:cs="宋体"/>
                <w:color w:val="auto"/>
                <w:kern w:val="0"/>
                <w:sz w:val="15"/>
                <w:szCs w:val="15"/>
              </w:rPr>
              <w:t>3</w:t>
            </w:r>
          </w:p>
        </w:tc>
        <w:tc>
          <w:tcPr>
            <w:tcW w:w="1417"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cs="宋体"/>
                <w:color w:val="auto"/>
                <w:kern w:val="0"/>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69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7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3261"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auto"/>
              <w:rPr>
                <w:rFonts w:ascii="宋体" w:hAnsi="宋体" w:cs="宋体"/>
                <w:color w:val="auto"/>
                <w:kern w:val="0"/>
                <w:sz w:val="15"/>
                <w:szCs w:val="15"/>
              </w:rPr>
            </w:pPr>
            <w:r>
              <w:rPr>
                <w:rFonts w:hint="eastAsia" w:ascii="宋体" w:hAnsi="宋体" w:eastAsia="宋体" w:cs="宋体"/>
                <w:i w:val="0"/>
                <w:iCs w:val="0"/>
                <w:color w:val="auto"/>
                <w:kern w:val="0"/>
                <w:sz w:val="16"/>
                <w:szCs w:val="16"/>
                <w:u w:val="none"/>
                <w:lang w:val="en-US" w:eastAsia="zh-CN" w:bidi="ar"/>
              </w:rPr>
              <w:t>养老服务从业人员培训成本</w:t>
            </w:r>
          </w:p>
        </w:tc>
        <w:tc>
          <w:tcPr>
            <w:tcW w:w="992" w:type="dxa"/>
            <w:tcBorders>
              <w:top w:val="nil"/>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auto"/>
              <w:rPr>
                <w:rFonts w:ascii="宋体" w:hAnsi="宋体" w:cs="宋体"/>
                <w:color w:val="auto"/>
                <w:kern w:val="0"/>
                <w:sz w:val="15"/>
                <w:szCs w:val="15"/>
              </w:rPr>
            </w:pPr>
            <w:r>
              <w:rPr>
                <w:rFonts w:hint="eastAsia" w:ascii="宋体" w:hAnsi="宋体" w:eastAsia="宋体" w:cs="宋体"/>
                <w:i w:val="0"/>
                <w:iCs w:val="0"/>
                <w:color w:val="auto"/>
                <w:kern w:val="0"/>
                <w:sz w:val="15"/>
                <w:szCs w:val="15"/>
                <w:u w:val="none"/>
                <w:lang w:val="en-US" w:eastAsia="zh-CN" w:bidi="ar"/>
              </w:rPr>
              <w:t>30</w:t>
            </w:r>
            <w:r>
              <w:rPr>
                <w:rFonts w:hint="eastAsia" w:ascii="宋体" w:hAnsi="宋体" w:cs="宋体"/>
                <w:i w:val="0"/>
                <w:iCs w:val="0"/>
                <w:color w:val="auto"/>
                <w:kern w:val="0"/>
                <w:sz w:val="15"/>
                <w:szCs w:val="15"/>
                <w:u w:val="none"/>
                <w:lang w:val="en-US" w:eastAsia="zh-CN" w:bidi="ar"/>
              </w:rPr>
              <w:t>万元</w:t>
            </w:r>
          </w:p>
        </w:tc>
        <w:tc>
          <w:tcPr>
            <w:tcW w:w="120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cs="宋体"/>
                <w:color w:val="FF0000"/>
                <w:kern w:val="0"/>
                <w:sz w:val="15"/>
                <w:szCs w:val="15"/>
              </w:rPr>
            </w:pPr>
            <w:r>
              <w:rPr>
                <w:rFonts w:hint="eastAsia" w:ascii="宋体" w:hAnsi="宋体" w:cs="宋体"/>
                <w:color w:val="FF0000"/>
                <w:kern w:val="0"/>
                <w:sz w:val="15"/>
                <w:szCs w:val="15"/>
                <w:lang w:val="en-US" w:eastAsia="zh-CN"/>
              </w:rPr>
              <w:t>30</w:t>
            </w:r>
            <w:r>
              <w:rPr>
                <w:rFonts w:hint="eastAsia" w:ascii="宋体" w:hAnsi="宋体" w:cs="宋体"/>
                <w:color w:val="FF0000"/>
                <w:kern w:val="0"/>
                <w:sz w:val="15"/>
                <w:szCs w:val="15"/>
              </w:rPr>
              <w:t>万元</w:t>
            </w:r>
          </w:p>
        </w:tc>
        <w:tc>
          <w:tcPr>
            <w:tcW w:w="450"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cs="宋体"/>
                <w:color w:val="auto"/>
                <w:kern w:val="0"/>
                <w:sz w:val="15"/>
                <w:szCs w:val="15"/>
              </w:rPr>
            </w:pPr>
            <w:r>
              <w:rPr>
                <w:rFonts w:hint="eastAsia" w:ascii="宋体" w:hAnsi="宋体" w:cs="宋体"/>
                <w:color w:val="auto"/>
                <w:kern w:val="0"/>
                <w:sz w:val="15"/>
                <w:szCs w:val="15"/>
              </w:rPr>
              <w:t>3</w:t>
            </w:r>
          </w:p>
        </w:tc>
        <w:tc>
          <w:tcPr>
            <w:tcW w:w="456"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cs="宋体"/>
                <w:color w:val="auto"/>
                <w:kern w:val="0"/>
                <w:sz w:val="15"/>
                <w:szCs w:val="15"/>
              </w:rPr>
            </w:pPr>
            <w:r>
              <w:rPr>
                <w:rFonts w:hint="eastAsia" w:ascii="宋体" w:hAnsi="宋体" w:cs="宋体"/>
                <w:color w:val="auto"/>
                <w:kern w:val="0"/>
                <w:sz w:val="15"/>
                <w:szCs w:val="15"/>
              </w:rPr>
              <w:t>3</w:t>
            </w:r>
          </w:p>
        </w:tc>
        <w:tc>
          <w:tcPr>
            <w:tcW w:w="1417"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cs="宋体"/>
                <w:color w:val="auto"/>
                <w:kern w:val="0"/>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69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7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3261"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auto"/>
              <w:rPr>
                <w:rFonts w:ascii="宋体" w:hAnsi="宋体" w:cs="宋体"/>
                <w:color w:val="auto"/>
                <w:kern w:val="0"/>
                <w:sz w:val="15"/>
                <w:szCs w:val="15"/>
              </w:rPr>
            </w:pPr>
            <w:r>
              <w:rPr>
                <w:rFonts w:hint="eastAsia" w:ascii="宋体" w:hAnsi="宋体" w:eastAsia="宋体" w:cs="宋体"/>
                <w:i w:val="0"/>
                <w:iCs w:val="0"/>
                <w:color w:val="auto"/>
                <w:kern w:val="0"/>
                <w:sz w:val="16"/>
                <w:szCs w:val="16"/>
                <w:u w:val="none"/>
                <w:lang w:val="en-US" w:eastAsia="zh-CN" w:bidi="ar"/>
              </w:rPr>
              <w:t>养老机构星级评定、居家养老服务设施及农村互助养老设施等评估成本</w:t>
            </w:r>
          </w:p>
        </w:tc>
        <w:tc>
          <w:tcPr>
            <w:tcW w:w="992" w:type="dxa"/>
            <w:tcBorders>
              <w:top w:val="nil"/>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auto"/>
              <w:rPr>
                <w:rFonts w:ascii="宋体" w:hAnsi="宋体" w:cs="宋体"/>
                <w:color w:val="auto"/>
                <w:kern w:val="0"/>
                <w:sz w:val="15"/>
                <w:szCs w:val="15"/>
              </w:rPr>
            </w:pPr>
            <w:r>
              <w:rPr>
                <w:rFonts w:hint="eastAsia" w:ascii="宋体" w:hAnsi="宋体" w:eastAsia="宋体" w:cs="宋体"/>
                <w:i w:val="0"/>
                <w:iCs w:val="0"/>
                <w:color w:val="auto"/>
                <w:kern w:val="0"/>
                <w:sz w:val="15"/>
                <w:szCs w:val="15"/>
                <w:u w:val="none"/>
                <w:lang w:val="en-US" w:eastAsia="zh-CN" w:bidi="ar"/>
              </w:rPr>
              <w:t>25</w:t>
            </w:r>
            <w:r>
              <w:rPr>
                <w:rFonts w:hint="eastAsia" w:ascii="宋体" w:hAnsi="宋体" w:cs="宋体"/>
                <w:i w:val="0"/>
                <w:iCs w:val="0"/>
                <w:color w:val="auto"/>
                <w:kern w:val="0"/>
                <w:sz w:val="15"/>
                <w:szCs w:val="15"/>
                <w:u w:val="none"/>
                <w:lang w:val="en-US" w:eastAsia="zh-CN" w:bidi="ar"/>
              </w:rPr>
              <w:t>万元</w:t>
            </w:r>
          </w:p>
        </w:tc>
        <w:tc>
          <w:tcPr>
            <w:tcW w:w="120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cs="宋体"/>
                <w:color w:val="FF0000"/>
                <w:kern w:val="0"/>
                <w:sz w:val="15"/>
                <w:szCs w:val="15"/>
              </w:rPr>
            </w:pPr>
            <w:r>
              <w:rPr>
                <w:rFonts w:hint="eastAsia" w:ascii="宋体" w:hAnsi="宋体" w:cs="宋体"/>
                <w:color w:val="FF0000"/>
                <w:kern w:val="0"/>
                <w:sz w:val="15"/>
                <w:szCs w:val="15"/>
              </w:rPr>
              <w:t>25万元</w:t>
            </w:r>
          </w:p>
        </w:tc>
        <w:tc>
          <w:tcPr>
            <w:tcW w:w="450"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cs="宋体"/>
                <w:color w:val="auto"/>
                <w:kern w:val="0"/>
                <w:sz w:val="15"/>
                <w:szCs w:val="15"/>
              </w:rPr>
            </w:pPr>
            <w:r>
              <w:rPr>
                <w:rFonts w:hint="eastAsia" w:ascii="宋体" w:hAnsi="宋体" w:cs="宋体"/>
                <w:color w:val="auto"/>
                <w:kern w:val="0"/>
                <w:sz w:val="15"/>
                <w:szCs w:val="15"/>
              </w:rPr>
              <w:t>3</w:t>
            </w:r>
          </w:p>
        </w:tc>
        <w:tc>
          <w:tcPr>
            <w:tcW w:w="456"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cs="宋体"/>
                <w:color w:val="auto"/>
                <w:kern w:val="0"/>
                <w:sz w:val="15"/>
                <w:szCs w:val="15"/>
              </w:rPr>
            </w:pPr>
            <w:r>
              <w:rPr>
                <w:rFonts w:hint="eastAsia" w:ascii="宋体" w:hAnsi="宋体" w:cs="宋体"/>
                <w:color w:val="auto"/>
                <w:kern w:val="0"/>
                <w:sz w:val="15"/>
                <w:szCs w:val="15"/>
              </w:rPr>
              <w:t>3</w:t>
            </w:r>
          </w:p>
        </w:tc>
        <w:tc>
          <w:tcPr>
            <w:tcW w:w="1417"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cs="宋体"/>
                <w:color w:val="auto"/>
                <w:kern w:val="0"/>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69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7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3261"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auto"/>
              <w:rPr>
                <w:rFonts w:ascii="宋体" w:hAnsi="宋体" w:cs="宋体"/>
                <w:color w:val="auto"/>
                <w:kern w:val="0"/>
                <w:sz w:val="15"/>
                <w:szCs w:val="15"/>
              </w:rPr>
            </w:pPr>
            <w:r>
              <w:rPr>
                <w:rFonts w:hint="eastAsia" w:ascii="宋体" w:hAnsi="宋体" w:eastAsia="宋体" w:cs="宋体"/>
                <w:i w:val="0"/>
                <w:iCs w:val="0"/>
                <w:color w:val="auto"/>
                <w:kern w:val="0"/>
                <w:sz w:val="16"/>
                <w:szCs w:val="16"/>
                <w:u w:val="none"/>
                <w:lang w:val="en-US" w:eastAsia="zh-CN" w:bidi="ar"/>
              </w:rPr>
              <w:t>养老宣传及推广成本</w:t>
            </w:r>
          </w:p>
        </w:tc>
        <w:tc>
          <w:tcPr>
            <w:tcW w:w="992" w:type="dxa"/>
            <w:tcBorders>
              <w:top w:val="nil"/>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auto"/>
              <w:rPr>
                <w:rFonts w:ascii="宋体" w:hAnsi="宋体" w:cs="宋体"/>
                <w:color w:val="auto"/>
                <w:kern w:val="0"/>
                <w:sz w:val="15"/>
                <w:szCs w:val="15"/>
              </w:rPr>
            </w:pPr>
            <w:r>
              <w:rPr>
                <w:rFonts w:hint="eastAsia" w:ascii="宋体" w:hAnsi="宋体" w:eastAsia="宋体" w:cs="宋体"/>
                <w:i w:val="0"/>
                <w:iCs w:val="0"/>
                <w:color w:val="auto"/>
                <w:kern w:val="0"/>
                <w:sz w:val="15"/>
                <w:szCs w:val="15"/>
                <w:u w:val="none"/>
                <w:lang w:val="en-US" w:eastAsia="zh-CN" w:bidi="ar"/>
              </w:rPr>
              <w:t>20</w:t>
            </w:r>
            <w:r>
              <w:rPr>
                <w:rFonts w:hint="eastAsia" w:ascii="宋体" w:hAnsi="宋体" w:cs="宋体"/>
                <w:i w:val="0"/>
                <w:iCs w:val="0"/>
                <w:color w:val="auto"/>
                <w:kern w:val="0"/>
                <w:sz w:val="15"/>
                <w:szCs w:val="15"/>
                <w:u w:val="none"/>
                <w:lang w:val="en-US" w:eastAsia="zh-CN" w:bidi="ar"/>
              </w:rPr>
              <w:t>万元</w:t>
            </w:r>
          </w:p>
        </w:tc>
        <w:tc>
          <w:tcPr>
            <w:tcW w:w="120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cs="宋体"/>
                <w:color w:val="FF0000"/>
                <w:kern w:val="0"/>
                <w:sz w:val="15"/>
                <w:szCs w:val="15"/>
              </w:rPr>
            </w:pPr>
            <w:r>
              <w:rPr>
                <w:rFonts w:hint="eastAsia" w:ascii="宋体" w:hAnsi="宋体" w:cs="宋体"/>
                <w:color w:val="FF0000"/>
                <w:kern w:val="0"/>
                <w:sz w:val="15"/>
                <w:szCs w:val="15"/>
                <w:lang w:val="en-US" w:eastAsia="zh-CN"/>
              </w:rPr>
              <w:t>20</w:t>
            </w:r>
            <w:r>
              <w:rPr>
                <w:rFonts w:hint="eastAsia" w:ascii="宋体" w:hAnsi="宋体" w:cs="宋体"/>
                <w:color w:val="FF0000"/>
                <w:kern w:val="0"/>
                <w:sz w:val="15"/>
                <w:szCs w:val="15"/>
              </w:rPr>
              <w:t>万元</w:t>
            </w:r>
          </w:p>
        </w:tc>
        <w:tc>
          <w:tcPr>
            <w:tcW w:w="450"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cs="宋体"/>
                <w:color w:val="auto"/>
                <w:kern w:val="0"/>
                <w:sz w:val="15"/>
                <w:szCs w:val="15"/>
              </w:rPr>
            </w:pPr>
            <w:r>
              <w:rPr>
                <w:rFonts w:hint="eastAsia" w:ascii="宋体" w:hAnsi="宋体" w:cs="宋体"/>
                <w:color w:val="auto"/>
                <w:kern w:val="0"/>
                <w:sz w:val="15"/>
                <w:szCs w:val="15"/>
              </w:rPr>
              <w:t>3</w:t>
            </w:r>
          </w:p>
        </w:tc>
        <w:tc>
          <w:tcPr>
            <w:tcW w:w="456"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cs="宋体"/>
                <w:color w:val="auto"/>
                <w:kern w:val="0"/>
                <w:sz w:val="15"/>
                <w:szCs w:val="15"/>
              </w:rPr>
            </w:pPr>
            <w:r>
              <w:rPr>
                <w:rFonts w:hint="eastAsia" w:ascii="宋体" w:hAnsi="宋体" w:cs="宋体"/>
                <w:color w:val="auto"/>
                <w:kern w:val="0"/>
                <w:sz w:val="15"/>
                <w:szCs w:val="15"/>
              </w:rPr>
              <w:t>3</w:t>
            </w:r>
          </w:p>
        </w:tc>
        <w:tc>
          <w:tcPr>
            <w:tcW w:w="1417"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cs="宋体"/>
                <w:color w:val="auto"/>
                <w:kern w:val="0"/>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69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0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效益指标</w:t>
            </w:r>
          </w:p>
        </w:tc>
        <w:tc>
          <w:tcPr>
            <w:tcW w:w="1275" w:type="dxa"/>
            <w:tcBorders>
              <w:top w:val="nil"/>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color w:val="auto"/>
                <w:kern w:val="0"/>
                <w:sz w:val="18"/>
                <w:szCs w:val="18"/>
              </w:rPr>
            </w:pPr>
            <w:r>
              <w:rPr>
                <w:rFonts w:hint="eastAsia" w:ascii="宋体" w:hAnsi="宋体" w:eastAsia="宋体" w:cs="宋体"/>
                <w:i w:val="0"/>
                <w:iCs w:val="0"/>
                <w:color w:val="auto"/>
                <w:kern w:val="0"/>
                <w:sz w:val="16"/>
                <w:szCs w:val="16"/>
                <w:u w:val="none"/>
                <w:lang w:val="en-US" w:eastAsia="zh-CN" w:bidi="ar"/>
              </w:rPr>
              <w:t>经济效益指标</w:t>
            </w:r>
          </w:p>
        </w:tc>
        <w:tc>
          <w:tcPr>
            <w:tcW w:w="3261"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auto"/>
              <w:rPr>
                <w:rFonts w:ascii="宋体" w:hAnsi="宋体" w:cs="宋体"/>
                <w:color w:val="auto"/>
                <w:kern w:val="0"/>
                <w:sz w:val="15"/>
                <w:szCs w:val="15"/>
              </w:rPr>
            </w:pPr>
            <w:r>
              <w:rPr>
                <w:rFonts w:hint="eastAsia" w:ascii="宋体" w:hAnsi="宋体" w:eastAsia="宋体" w:cs="宋体"/>
                <w:i w:val="0"/>
                <w:iCs w:val="0"/>
                <w:color w:val="auto"/>
                <w:kern w:val="0"/>
                <w:sz w:val="16"/>
                <w:szCs w:val="16"/>
                <w:u w:val="none"/>
                <w:lang w:val="en-US" w:eastAsia="zh-CN" w:bidi="ar"/>
              </w:rPr>
              <w:t>养老机构盈利水平</w:t>
            </w:r>
          </w:p>
        </w:tc>
        <w:tc>
          <w:tcPr>
            <w:tcW w:w="992" w:type="dxa"/>
            <w:tcBorders>
              <w:top w:val="nil"/>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auto"/>
              <w:rPr>
                <w:rFonts w:ascii="宋体" w:hAnsi="宋体" w:cs="宋体"/>
                <w:color w:val="auto"/>
                <w:kern w:val="0"/>
                <w:sz w:val="15"/>
                <w:szCs w:val="15"/>
              </w:rPr>
            </w:pPr>
            <w:r>
              <w:rPr>
                <w:rFonts w:hint="eastAsia" w:ascii="宋体" w:hAnsi="宋体" w:eastAsia="宋体" w:cs="宋体"/>
                <w:i w:val="0"/>
                <w:iCs w:val="0"/>
                <w:color w:val="auto"/>
                <w:kern w:val="0"/>
                <w:sz w:val="15"/>
                <w:szCs w:val="15"/>
                <w:u w:val="none"/>
                <w:lang w:val="en-US" w:eastAsia="zh-CN" w:bidi="ar"/>
              </w:rPr>
              <w:t>基本营利</w:t>
            </w:r>
          </w:p>
        </w:tc>
        <w:tc>
          <w:tcPr>
            <w:tcW w:w="1201" w:type="dxa"/>
            <w:tcBorders>
              <w:top w:val="nil"/>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auto"/>
              <w:rPr>
                <w:rFonts w:ascii="宋体" w:hAnsi="宋体" w:cs="宋体"/>
                <w:color w:val="auto"/>
                <w:kern w:val="0"/>
                <w:sz w:val="15"/>
                <w:szCs w:val="15"/>
              </w:rPr>
            </w:pPr>
            <w:r>
              <w:rPr>
                <w:rFonts w:hint="eastAsia" w:ascii="宋体" w:hAnsi="宋体" w:eastAsia="宋体" w:cs="宋体"/>
                <w:i w:val="0"/>
                <w:iCs w:val="0"/>
                <w:color w:val="auto"/>
                <w:kern w:val="0"/>
                <w:sz w:val="15"/>
                <w:szCs w:val="15"/>
                <w:u w:val="none"/>
                <w:lang w:val="en-US" w:eastAsia="zh-CN" w:bidi="ar"/>
              </w:rPr>
              <w:t>基本营利</w:t>
            </w:r>
          </w:p>
        </w:tc>
        <w:tc>
          <w:tcPr>
            <w:tcW w:w="450"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cs="宋体"/>
                <w:color w:val="auto"/>
                <w:kern w:val="0"/>
                <w:sz w:val="15"/>
                <w:szCs w:val="15"/>
              </w:rPr>
            </w:pPr>
            <w:r>
              <w:rPr>
                <w:rFonts w:hint="eastAsia" w:ascii="宋体" w:hAnsi="宋体" w:cs="宋体"/>
                <w:color w:val="auto"/>
                <w:kern w:val="0"/>
                <w:sz w:val="15"/>
                <w:szCs w:val="15"/>
              </w:rPr>
              <w:t>3</w:t>
            </w:r>
          </w:p>
        </w:tc>
        <w:tc>
          <w:tcPr>
            <w:tcW w:w="456"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cs="宋体"/>
                <w:color w:val="auto"/>
                <w:kern w:val="0"/>
                <w:sz w:val="15"/>
                <w:szCs w:val="15"/>
              </w:rPr>
            </w:pPr>
            <w:r>
              <w:rPr>
                <w:rFonts w:hint="eastAsia" w:ascii="宋体" w:hAnsi="宋体" w:cs="宋体"/>
                <w:color w:val="auto"/>
                <w:kern w:val="0"/>
                <w:sz w:val="15"/>
                <w:szCs w:val="15"/>
              </w:rPr>
              <w:t>3</w:t>
            </w:r>
          </w:p>
        </w:tc>
        <w:tc>
          <w:tcPr>
            <w:tcW w:w="1417"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cs="宋体"/>
                <w:color w:val="auto"/>
                <w:kern w:val="0"/>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69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7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社会效益</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3261"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auto"/>
              <w:rPr>
                <w:rFonts w:ascii="宋体" w:hAnsi="宋体" w:cs="宋体"/>
                <w:color w:val="auto"/>
                <w:kern w:val="0"/>
                <w:sz w:val="15"/>
                <w:szCs w:val="15"/>
              </w:rPr>
            </w:pPr>
            <w:r>
              <w:rPr>
                <w:rFonts w:hint="eastAsia" w:ascii="宋体" w:hAnsi="宋体" w:eastAsia="宋体" w:cs="宋体"/>
                <w:i w:val="0"/>
                <w:iCs w:val="0"/>
                <w:color w:val="auto"/>
                <w:kern w:val="0"/>
                <w:sz w:val="16"/>
                <w:szCs w:val="16"/>
                <w:u w:val="none"/>
                <w:lang w:val="en-US" w:eastAsia="zh-CN" w:bidi="ar"/>
              </w:rPr>
              <w:t>养老服务水平提高</w:t>
            </w:r>
          </w:p>
        </w:tc>
        <w:tc>
          <w:tcPr>
            <w:tcW w:w="992" w:type="dxa"/>
            <w:tcBorders>
              <w:top w:val="nil"/>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auto"/>
              <w:rPr>
                <w:rFonts w:ascii="宋体" w:hAnsi="宋体" w:cs="宋体"/>
                <w:color w:val="auto"/>
                <w:kern w:val="0"/>
                <w:sz w:val="15"/>
                <w:szCs w:val="15"/>
              </w:rPr>
            </w:pPr>
            <w:r>
              <w:rPr>
                <w:rFonts w:hint="eastAsia" w:ascii="宋体" w:hAnsi="宋体" w:eastAsia="宋体" w:cs="宋体"/>
                <w:i w:val="0"/>
                <w:iCs w:val="0"/>
                <w:color w:val="auto"/>
                <w:kern w:val="0"/>
                <w:sz w:val="15"/>
                <w:szCs w:val="15"/>
                <w:u w:val="none"/>
                <w:lang w:val="en-US" w:eastAsia="zh-CN" w:bidi="ar"/>
              </w:rPr>
              <w:t>2020年年底</w:t>
            </w:r>
          </w:p>
        </w:tc>
        <w:tc>
          <w:tcPr>
            <w:tcW w:w="1201" w:type="dxa"/>
            <w:tcBorders>
              <w:top w:val="nil"/>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auto"/>
              <w:rPr>
                <w:rFonts w:ascii="宋体" w:hAnsi="宋体" w:cs="宋体"/>
                <w:color w:val="auto"/>
                <w:kern w:val="0"/>
                <w:sz w:val="15"/>
                <w:szCs w:val="15"/>
              </w:rPr>
            </w:pPr>
            <w:r>
              <w:rPr>
                <w:rFonts w:hint="eastAsia" w:ascii="宋体" w:hAnsi="宋体" w:eastAsia="宋体" w:cs="宋体"/>
                <w:i w:val="0"/>
                <w:iCs w:val="0"/>
                <w:color w:val="auto"/>
                <w:kern w:val="0"/>
                <w:sz w:val="15"/>
                <w:szCs w:val="15"/>
                <w:u w:val="none"/>
                <w:lang w:val="en-US" w:eastAsia="zh-CN" w:bidi="ar"/>
              </w:rPr>
              <w:t>效果显著</w:t>
            </w:r>
          </w:p>
        </w:tc>
        <w:tc>
          <w:tcPr>
            <w:tcW w:w="450"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kern w:val="0"/>
                <w:sz w:val="15"/>
                <w:szCs w:val="15"/>
                <w:lang w:eastAsia="zh-CN"/>
              </w:rPr>
            </w:pPr>
            <w:r>
              <w:rPr>
                <w:rFonts w:hint="eastAsia" w:ascii="宋体" w:hAnsi="宋体" w:cs="宋体"/>
                <w:color w:val="auto"/>
                <w:kern w:val="0"/>
                <w:sz w:val="15"/>
                <w:szCs w:val="15"/>
                <w:lang w:val="en-US" w:eastAsia="zh-CN"/>
              </w:rPr>
              <w:t>3</w:t>
            </w:r>
          </w:p>
        </w:tc>
        <w:tc>
          <w:tcPr>
            <w:tcW w:w="456"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cs="宋体"/>
                <w:color w:val="auto"/>
                <w:kern w:val="0"/>
                <w:sz w:val="15"/>
                <w:szCs w:val="15"/>
              </w:rPr>
            </w:pPr>
            <w:r>
              <w:rPr>
                <w:rFonts w:hint="eastAsia" w:ascii="宋体" w:hAnsi="宋体" w:cs="宋体"/>
                <w:color w:val="auto"/>
                <w:kern w:val="0"/>
                <w:sz w:val="15"/>
                <w:szCs w:val="15"/>
              </w:rPr>
              <w:t>3</w:t>
            </w:r>
          </w:p>
        </w:tc>
        <w:tc>
          <w:tcPr>
            <w:tcW w:w="1417"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cs="宋体"/>
                <w:color w:val="auto"/>
                <w:kern w:val="0"/>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7" w:hRule="atLeast"/>
          <w:jc w:val="center"/>
        </w:trPr>
        <w:tc>
          <w:tcPr>
            <w:tcW w:w="69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7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3261"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auto"/>
              <w:rPr>
                <w:rFonts w:ascii="宋体" w:hAnsi="宋体" w:cs="宋体"/>
                <w:color w:val="auto"/>
                <w:kern w:val="0"/>
                <w:sz w:val="15"/>
                <w:szCs w:val="15"/>
              </w:rPr>
            </w:pPr>
            <w:r>
              <w:rPr>
                <w:rFonts w:hint="eastAsia" w:ascii="宋体" w:hAnsi="宋体" w:eastAsia="宋体" w:cs="宋体"/>
                <w:i w:val="0"/>
                <w:iCs w:val="0"/>
                <w:color w:val="auto"/>
                <w:kern w:val="0"/>
                <w:sz w:val="16"/>
                <w:szCs w:val="16"/>
                <w:u w:val="none"/>
                <w:lang w:val="en-US" w:eastAsia="zh-CN" w:bidi="ar"/>
              </w:rPr>
              <w:t>居家和社区养老服务设施及农村互助幸福院管理及社会反应情况</w:t>
            </w:r>
          </w:p>
        </w:tc>
        <w:tc>
          <w:tcPr>
            <w:tcW w:w="992" w:type="dxa"/>
            <w:tcBorders>
              <w:top w:val="nil"/>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auto"/>
              <w:rPr>
                <w:rFonts w:ascii="宋体" w:hAnsi="宋体" w:cs="宋体"/>
                <w:color w:val="auto"/>
                <w:kern w:val="0"/>
                <w:sz w:val="15"/>
                <w:szCs w:val="15"/>
              </w:rPr>
            </w:pPr>
            <w:r>
              <w:rPr>
                <w:rFonts w:hint="eastAsia" w:ascii="宋体" w:hAnsi="宋体" w:eastAsia="宋体" w:cs="宋体"/>
                <w:i w:val="0"/>
                <w:iCs w:val="0"/>
                <w:color w:val="auto"/>
                <w:kern w:val="0"/>
                <w:sz w:val="15"/>
                <w:szCs w:val="15"/>
                <w:u w:val="none"/>
                <w:lang w:val="en-US" w:eastAsia="zh-CN" w:bidi="ar"/>
              </w:rPr>
              <w:t>2020年年底</w:t>
            </w:r>
          </w:p>
        </w:tc>
        <w:tc>
          <w:tcPr>
            <w:tcW w:w="1201" w:type="dxa"/>
            <w:tcBorders>
              <w:top w:val="nil"/>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auto"/>
              <w:rPr>
                <w:rFonts w:ascii="宋体" w:hAnsi="宋体" w:cs="宋体"/>
                <w:color w:val="auto"/>
                <w:kern w:val="0"/>
                <w:sz w:val="15"/>
                <w:szCs w:val="15"/>
              </w:rPr>
            </w:pPr>
            <w:r>
              <w:rPr>
                <w:rFonts w:hint="eastAsia" w:ascii="宋体" w:hAnsi="宋体" w:eastAsia="宋体" w:cs="宋体"/>
                <w:i w:val="0"/>
                <w:iCs w:val="0"/>
                <w:color w:val="auto"/>
                <w:kern w:val="0"/>
                <w:sz w:val="15"/>
                <w:szCs w:val="15"/>
                <w:u w:val="none"/>
                <w:lang w:val="en-US" w:eastAsia="zh-CN" w:bidi="ar"/>
              </w:rPr>
              <w:t>管理规范且社会反应较好</w:t>
            </w:r>
          </w:p>
        </w:tc>
        <w:tc>
          <w:tcPr>
            <w:tcW w:w="450"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cs="宋体"/>
                <w:color w:val="auto"/>
                <w:kern w:val="0"/>
                <w:sz w:val="15"/>
                <w:szCs w:val="15"/>
              </w:rPr>
            </w:pPr>
            <w:r>
              <w:rPr>
                <w:rFonts w:hint="eastAsia" w:ascii="宋体" w:hAnsi="宋体" w:cs="宋体"/>
                <w:color w:val="auto"/>
                <w:kern w:val="0"/>
                <w:sz w:val="15"/>
                <w:szCs w:val="15"/>
              </w:rPr>
              <w:t>3</w:t>
            </w:r>
          </w:p>
        </w:tc>
        <w:tc>
          <w:tcPr>
            <w:tcW w:w="456"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cs="宋体"/>
                <w:color w:val="auto"/>
                <w:kern w:val="0"/>
                <w:sz w:val="15"/>
                <w:szCs w:val="15"/>
              </w:rPr>
            </w:pPr>
            <w:r>
              <w:rPr>
                <w:rFonts w:hint="eastAsia" w:ascii="宋体" w:hAnsi="宋体" w:cs="宋体"/>
                <w:color w:val="auto"/>
                <w:kern w:val="0"/>
                <w:sz w:val="15"/>
                <w:szCs w:val="15"/>
              </w:rPr>
              <w:t>3</w:t>
            </w:r>
          </w:p>
        </w:tc>
        <w:tc>
          <w:tcPr>
            <w:tcW w:w="1417"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cs="宋体"/>
                <w:color w:val="auto"/>
                <w:kern w:val="0"/>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7" w:hRule="atLeast"/>
          <w:jc w:val="center"/>
        </w:trPr>
        <w:tc>
          <w:tcPr>
            <w:tcW w:w="69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7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3261"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auto"/>
              <w:rPr>
                <w:rFonts w:ascii="宋体" w:hAnsi="宋体" w:cs="宋体"/>
                <w:color w:val="auto"/>
                <w:kern w:val="0"/>
                <w:sz w:val="15"/>
                <w:szCs w:val="15"/>
              </w:rPr>
            </w:pPr>
            <w:r>
              <w:rPr>
                <w:rFonts w:hint="eastAsia" w:ascii="宋体" w:hAnsi="宋体" w:eastAsia="宋体" w:cs="宋体"/>
                <w:i w:val="0"/>
                <w:iCs w:val="0"/>
                <w:color w:val="auto"/>
                <w:kern w:val="0"/>
                <w:sz w:val="16"/>
                <w:szCs w:val="16"/>
                <w:u w:val="none"/>
                <w:lang w:val="en-US" w:eastAsia="zh-CN" w:bidi="ar"/>
              </w:rPr>
              <w:t>养老体系更加健全完善</w:t>
            </w:r>
          </w:p>
        </w:tc>
        <w:tc>
          <w:tcPr>
            <w:tcW w:w="992" w:type="dxa"/>
            <w:tcBorders>
              <w:top w:val="nil"/>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auto"/>
              <w:rPr>
                <w:rFonts w:ascii="宋体" w:hAnsi="宋体" w:cs="宋体"/>
                <w:color w:val="auto"/>
                <w:kern w:val="0"/>
                <w:sz w:val="15"/>
                <w:szCs w:val="15"/>
              </w:rPr>
            </w:pPr>
            <w:r>
              <w:rPr>
                <w:rFonts w:hint="eastAsia" w:ascii="宋体" w:hAnsi="宋体" w:eastAsia="宋体" w:cs="宋体"/>
                <w:i w:val="0"/>
                <w:iCs w:val="0"/>
                <w:color w:val="auto"/>
                <w:kern w:val="0"/>
                <w:sz w:val="15"/>
                <w:szCs w:val="15"/>
                <w:u w:val="none"/>
                <w:lang w:val="en-US" w:eastAsia="zh-CN" w:bidi="ar"/>
              </w:rPr>
              <w:t>长期</w:t>
            </w:r>
          </w:p>
        </w:tc>
        <w:tc>
          <w:tcPr>
            <w:tcW w:w="1201" w:type="dxa"/>
            <w:tcBorders>
              <w:top w:val="nil"/>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auto"/>
              <w:rPr>
                <w:rFonts w:ascii="宋体" w:hAnsi="宋体" w:cs="宋体"/>
                <w:color w:val="auto"/>
                <w:kern w:val="0"/>
                <w:sz w:val="15"/>
                <w:szCs w:val="15"/>
              </w:rPr>
            </w:pPr>
            <w:r>
              <w:rPr>
                <w:rFonts w:hint="eastAsia" w:ascii="宋体" w:hAnsi="宋体" w:eastAsia="宋体" w:cs="宋体"/>
                <w:i w:val="0"/>
                <w:iCs w:val="0"/>
                <w:color w:val="auto"/>
                <w:kern w:val="0"/>
                <w:sz w:val="15"/>
                <w:szCs w:val="15"/>
                <w:u w:val="none"/>
                <w:lang w:val="en-US" w:eastAsia="zh-CN" w:bidi="ar"/>
              </w:rPr>
              <w:t>效果显著</w:t>
            </w:r>
          </w:p>
        </w:tc>
        <w:tc>
          <w:tcPr>
            <w:tcW w:w="450"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cs="宋体"/>
                <w:color w:val="auto"/>
                <w:kern w:val="0"/>
                <w:sz w:val="15"/>
                <w:szCs w:val="15"/>
              </w:rPr>
            </w:pPr>
            <w:r>
              <w:rPr>
                <w:rFonts w:hint="eastAsia" w:ascii="宋体" w:hAnsi="宋体" w:cs="宋体"/>
                <w:color w:val="auto"/>
                <w:kern w:val="0"/>
                <w:sz w:val="15"/>
                <w:szCs w:val="15"/>
              </w:rPr>
              <w:t>3</w:t>
            </w:r>
          </w:p>
        </w:tc>
        <w:tc>
          <w:tcPr>
            <w:tcW w:w="456"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cs="宋体"/>
                <w:color w:val="auto"/>
                <w:kern w:val="0"/>
                <w:sz w:val="15"/>
                <w:szCs w:val="15"/>
              </w:rPr>
            </w:pPr>
            <w:r>
              <w:rPr>
                <w:rFonts w:hint="eastAsia" w:ascii="宋体" w:hAnsi="宋体" w:cs="宋体"/>
                <w:color w:val="auto"/>
                <w:kern w:val="0"/>
                <w:sz w:val="15"/>
                <w:szCs w:val="15"/>
              </w:rPr>
              <w:t>3</w:t>
            </w:r>
          </w:p>
        </w:tc>
        <w:tc>
          <w:tcPr>
            <w:tcW w:w="1417"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cs="宋体"/>
                <w:color w:val="auto"/>
                <w:kern w:val="0"/>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7" w:hRule="atLeast"/>
          <w:jc w:val="center"/>
        </w:trPr>
        <w:tc>
          <w:tcPr>
            <w:tcW w:w="69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7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3261"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auto"/>
              <w:rPr>
                <w:rFonts w:ascii="宋体" w:hAnsi="宋体" w:cs="宋体"/>
                <w:color w:val="auto"/>
                <w:kern w:val="0"/>
                <w:sz w:val="15"/>
                <w:szCs w:val="15"/>
              </w:rPr>
            </w:pPr>
            <w:r>
              <w:rPr>
                <w:rFonts w:hint="eastAsia" w:ascii="宋体" w:hAnsi="宋体" w:eastAsia="宋体" w:cs="宋体"/>
                <w:i w:val="0"/>
                <w:iCs w:val="0"/>
                <w:color w:val="auto"/>
                <w:kern w:val="0"/>
                <w:sz w:val="16"/>
                <w:szCs w:val="16"/>
                <w:u w:val="none"/>
                <w:lang w:val="en-US" w:eastAsia="zh-CN" w:bidi="ar"/>
              </w:rPr>
              <w:t>服务对象家庭生活条件改善情况</w:t>
            </w:r>
          </w:p>
        </w:tc>
        <w:tc>
          <w:tcPr>
            <w:tcW w:w="992" w:type="dxa"/>
            <w:tcBorders>
              <w:top w:val="nil"/>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auto"/>
              <w:rPr>
                <w:rFonts w:ascii="宋体" w:hAnsi="宋体" w:cs="宋体"/>
                <w:color w:val="auto"/>
                <w:kern w:val="0"/>
                <w:sz w:val="15"/>
                <w:szCs w:val="15"/>
              </w:rPr>
            </w:pPr>
            <w:r>
              <w:rPr>
                <w:rFonts w:hint="eastAsia" w:ascii="宋体" w:hAnsi="宋体" w:eastAsia="宋体" w:cs="宋体"/>
                <w:i w:val="0"/>
                <w:iCs w:val="0"/>
                <w:color w:val="auto"/>
                <w:kern w:val="0"/>
                <w:sz w:val="15"/>
                <w:szCs w:val="15"/>
                <w:u w:val="none"/>
                <w:lang w:val="en-US" w:eastAsia="zh-CN" w:bidi="ar"/>
              </w:rPr>
              <w:t>2021年年中</w:t>
            </w:r>
          </w:p>
        </w:tc>
        <w:tc>
          <w:tcPr>
            <w:tcW w:w="1201" w:type="dxa"/>
            <w:tcBorders>
              <w:top w:val="nil"/>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auto"/>
              <w:rPr>
                <w:rFonts w:ascii="宋体" w:hAnsi="宋体" w:cs="宋体"/>
                <w:color w:val="auto"/>
                <w:kern w:val="0"/>
                <w:sz w:val="15"/>
                <w:szCs w:val="15"/>
              </w:rPr>
            </w:pPr>
            <w:r>
              <w:rPr>
                <w:rFonts w:hint="eastAsia" w:ascii="宋体" w:hAnsi="宋体" w:eastAsia="宋体" w:cs="宋体"/>
                <w:i w:val="0"/>
                <w:iCs w:val="0"/>
                <w:color w:val="auto"/>
                <w:kern w:val="0"/>
                <w:sz w:val="15"/>
                <w:szCs w:val="15"/>
                <w:u w:val="none"/>
                <w:lang w:val="en-US" w:eastAsia="zh-CN" w:bidi="ar"/>
              </w:rPr>
              <w:t>有效提升</w:t>
            </w:r>
          </w:p>
        </w:tc>
        <w:tc>
          <w:tcPr>
            <w:tcW w:w="450"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cs="宋体"/>
                <w:color w:val="auto"/>
                <w:kern w:val="0"/>
                <w:sz w:val="15"/>
                <w:szCs w:val="15"/>
              </w:rPr>
            </w:pPr>
            <w:r>
              <w:rPr>
                <w:rFonts w:hint="eastAsia" w:ascii="宋体" w:hAnsi="宋体" w:cs="宋体"/>
                <w:color w:val="auto"/>
                <w:kern w:val="0"/>
                <w:sz w:val="15"/>
                <w:szCs w:val="15"/>
              </w:rPr>
              <w:t>3</w:t>
            </w:r>
          </w:p>
        </w:tc>
        <w:tc>
          <w:tcPr>
            <w:tcW w:w="456"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cs="宋体"/>
                <w:color w:val="auto"/>
                <w:kern w:val="0"/>
                <w:sz w:val="15"/>
                <w:szCs w:val="15"/>
              </w:rPr>
            </w:pPr>
            <w:r>
              <w:rPr>
                <w:rFonts w:hint="eastAsia" w:ascii="宋体" w:hAnsi="宋体" w:cs="宋体"/>
                <w:color w:val="auto"/>
                <w:kern w:val="0"/>
                <w:sz w:val="15"/>
                <w:szCs w:val="15"/>
              </w:rPr>
              <w:t>3</w:t>
            </w:r>
          </w:p>
        </w:tc>
        <w:tc>
          <w:tcPr>
            <w:tcW w:w="1417"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cs="宋体"/>
                <w:color w:val="auto"/>
                <w:kern w:val="0"/>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7" w:hRule="atLeast"/>
          <w:jc w:val="center"/>
        </w:trPr>
        <w:tc>
          <w:tcPr>
            <w:tcW w:w="69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7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3261"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auto"/>
              <w:rPr>
                <w:rFonts w:ascii="宋体" w:hAnsi="宋体" w:cs="宋体"/>
                <w:color w:val="auto"/>
                <w:kern w:val="0"/>
                <w:sz w:val="15"/>
                <w:szCs w:val="15"/>
              </w:rPr>
            </w:pPr>
            <w:r>
              <w:rPr>
                <w:rFonts w:hint="eastAsia" w:ascii="宋体" w:hAnsi="宋体" w:eastAsia="宋体" w:cs="宋体"/>
                <w:i w:val="0"/>
                <w:iCs w:val="0"/>
                <w:color w:val="auto"/>
                <w:kern w:val="0"/>
                <w:sz w:val="16"/>
                <w:szCs w:val="16"/>
                <w:u w:val="none"/>
                <w:lang w:val="en-US" w:eastAsia="zh-CN" w:bidi="ar"/>
              </w:rPr>
              <w:t>特殊困难老年人的养老服务需求满足情况</w:t>
            </w:r>
          </w:p>
        </w:tc>
        <w:tc>
          <w:tcPr>
            <w:tcW w:w="992" w:type="dxa"/>
            <w:tcBorders>
              <w:top w:val="nil"/>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auto"/>
              <w:rPr>
                <w:rFonts w:ascii="宋体" w:hAnsi="宋体" w:cs="宋体"/>
                <w:color w:val="auto"/>
                <w:kern w:val="0"/>
                <w:sz w:val="15"/>
                <w:szCs w:val="15"/>
              </w:rPr>
            </w:pPr>
            <w:r>
              <w:rPr>
                <w:rFonts w:hint="eastAsia" w:ascii="宋体" w:hAnsi="宋体" w:eastAsia="宋体" w:cs="宋体"/>
                <w:i w:val="0"/>
                <w:iCs w:val="0"/>
                <w:color w:val="auto"/>
                <w:kern w:val="0"/>
                <w:sz w:val="15"/>
                <w:szCs w:val="15"/>
                <w:u w:val="none"/>
                <w:lang w:val="en-US" w:eastAsia="zh-CN" w:bidi="ar"/>
              </w:rPr>
              <w:t>2021年年中</w:t>
            </w:r>
          </w:p>
        </w:tc>
        <w:tc>
          <w:tcPr>
            <w:tcW w:w="1201" w:type="dxa"/>
            <w:tcBorders>
              <w:top w:val="nil"/>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auto"/>
              <w:rPr>
                <w:rFonts w:ascii="宋体" w:hAnsi="宋体" w:cs="宋体"/>
                <w:color w:val="auto"/>
                <w:kern w:val="0"/>
                <w:sz w:val="15"/>
                <w:szCs w:val="15"/>
              </w:rPr>
            </w:pPr>
            <w:r>
              <w:rPr>
                <w:rFonts w:hint="eastAsia" w:ascii="宋体" w:hAnsi="宋体" w:eastAsia="宋体" w:cs="宋体"/>
                <w:i w:val="0"/>
                <w:iCs w:val="0"/>
                <w:color w:val="auto"/>
                <w:kern w:val="0"/>
                <w:sz w:val="15"/>
                <w:szCs w:val="15"/>
                <w:u w:val="none"/>
                <w:lang w:val="en-US" w:eastAsia="zh-CN" w:bidi="ar"/>
              </w:rPr>
              <w:t>效果显著</w:t>
            </w:r>
          </w:p>
        </w:tc>
        <w:tc>
          <w:tcPr>
            <w:tcW w:w="450"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cs="宋体"/>
                <w:color w:val="auto"/>
                <w:kern w:val="0"/>
                <w:sz w:val="15"/>
                <w:szCs w:val="15"/>
              </w:rPr>
            </w:pPr>
            <w:r>
              <w:rPr>
                <w:rFonts w:hint="eastAsia" w:ascii="宋体" w:hAnsi="宋体" w:cs="宋体"/>
                <w:color w:val="auto"/>
                <w:kern w:val="0"/>
                <w:sz w:val="15"/>
                <w:szCs w:val="15"/>
              </w:rPr>
              <w:t>3</w:t>
            </w:r>
          </w:p>
        </w:tc>
        <w:tc>
          <w:tcPr>
            <w:tcW w:w="456"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cs="宋体"/>
                <w:color w:val="auto"/>
                <w:kern w:val="0"/>
                <w:sz w:val="15"/>
                <w:szCs w:val="15"/>
              </w:rPr>
            </w:pPr>
            <w:r>
              <w:rPr>
                <w:rFonts w:hint="eastAsia" w:ascii="宋体" w:hAnsi="宋体" w:cs="宋体"/>
                <w:color w:val="auto"/>
                <w:kern w:val="0"/>
                <w:sz w:val="15"/>
                <w:szCs w:val="15"/>
              </w:rPr>
              <w:t>3</w:t>
            </w:r>
          </w:p>
        </w:tc>
        <w:tc>
          <w:tcPr>
            <w:tcW w:w="1417"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cs="宋体"/>
                <w:color w:val="auto"/>
                <w:kern w:val="0"/>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7" w:hRule="atLeast"/>
          <w:jc w:val="center"/>
        </w:trPr>
        <w:tc>
          <w:tcPr>
            <w:tcW w:w="69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75" w:type="dxa"/>
            <w:tcBorders>
              <w:top w:val="nil"/>
              <w:left w:val="single" w:color="auto" w:sz="4" w:space="0"/>
              <w:bottom w:val="single" w:color="auto" w:sz="4" w:space="0"/>
              <w:right w:val="single" w:color="auto" w:sz="4" w:space="0"/>
            </w:tcBorders>
            <w:vAlign w:val="center"/>
          </w:tcPr>
          <w:p>
            <w:pPr>
              <w:widowControl/>
              <w:spacing w:line="240" w:lineRule="exact"/>
              <w:rPr>
                <w:rFonts w:ascii="宋体" w:hAnsi="宋体" w:cs="宋体"/>
                <w:color w:val="auto"/>
                <w:kern w:val="0"/>
                <w:sz w:val="16"/>
                <w:szCs w:val="16"/>
              </w:rPr>
            </w:pPr>
            <w:r>
              <w:rPr>
                <w:rFonts w:hint="eastAsia" w:ascii="宋体" w:hAnsi="宋体" w:cs="宋体"/>
                <w:color w:val="auto"/>
                <w:kern w:val="0"/>
                <w:sz w:val="16"/>
                <w:szCs w:val="16"/>
              </w:rPr>
              <w:t>生态效益指标</w:t>
            </w:r>
          </w:p>
        </w:tc>
        <w:tc>
          <w:tcPr>
            <w:tcW w:w="3261"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auto"/>
              <w:rPr>
                <w:rFonts w:ascii="宋体" w:hAnsi="宋体" w:cs="宋体"/>
                <w:color w:val="auto"/>
                <w:kern w:val="0"/>
                <w:sz w:val="15"/>
                <w:szCs w:val="15"/>
              </w:rPr>
            </w:pPr>
            <w:r>
              <w:rPr>
                <w:rFonts w:hint="eastAsia" w:ascii="宋体" w:hAnsi="宋体" w:eastAsia="宋体" w:cs="宋体"/>
                <w:i w:val="0"/>
                <w:iCs w:val="0"/>
                <w:color w:val="auto"/>
                <w:kern w:val="0"/>
                <w:sz w:val="16"/>
                <w:szCs w:val="16"/>
                <w:u w:val="none"/>
                <w:lang w:val="en-US" w:eastAsia="zh-CN" w:bidi="ar"/>
              </w:rPr>
              <w:t>生态居家养老服务模式</w:t>
            </w:r>
          </w:p>
        </w:tc>
        <w:tc>
          <w:tcPr>
            <w:tcW w:w="992" w:type="dxa"/>
            <w:tcBorders>
              <w:top w:val="nil"/>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auto"/>
              <w:rPr>
                <w:rFonts w:ascii="宋体" w:hAnsi="宋体" w:cs="宋体"/>
                <w:color w:val="auto"/>
                <w:kern w:val="0"/>
                <w:sz w:val="15"/>
                <w:szCs w:val="15"/>
              </w:rPr>
            </w:pPr>
            <w:r>
              <w:rPr>
                <w:rFonts w:hint="eastAsia" w:ascii="宋体" w:hAnsi="宋体" w:eastAsia="宋体" w:cs="宋体"/>
                <w:i w:val="0"/>
                <w:iCs w:val="0"/>
                <w:color w:val="auto"/>
                <w:kern w:val="0"/>
                <w:sz w:val="15"/>
                <w:szCs w:val="15"/>
                <w:u w:val="none"/>
                <w:lang w:val="en-US" w:eastAsia="zh-CN" w:bidi="ar"/>
              </w:rPr>
              <w:t>长期</w:t>
            </w:r>
          </w:p>
        </w:tc>
        <w:tc>
          <w:tcPr>
            <w:tcW w:w="1201" w:type="dxa"/>
            <w:tcBorders>
              <w:top w:val="nil"/>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auto"/>
              <w:rPr>
                <w:rFonts w:ascii="宋体" w:hAnsi="宋体" w:cs="宋体"/>
                <w:color w:val="auto"/>
                <w:kern w:val="0"/>
                <w:sz w:val="15"/>
                <w:szCs w:val="15"/>
              </w:rPr>
            </w:pPr>
            <w:r>
              <w:rPr>
                <w:rFonts w:hint="eastAsia" w:ascii="宋体" w:hAnsi="宋体" w:eastAsia="宋体" w:cs="宋体"/>
                <w:i w:val="0"/>
                <w:iCs w:val="0"/>
                <w:color w:val="auto"/>
                <w:kern w:val="0"/>
                <w:sz w:val="15"/>
                <w:szCs w:val="15"/>
                <w:u w:val="none"/>
                <w:lang w:val="en-US" w:eastAsia="zh-CN" w:bidi="ar"/>
              </w:rPr>
              <w:t>有序推进</w:t>
            </w:r>
          </w:p>
        </w:tc>
        <w:tc>
          <w:tcPr>
            <w:tcW w:w="450"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cs="宋体"/>
                <w:color w:val="auto"/>
                <w:kern w:val="0"/>
                <w:sz w:val="15"/>
                <w:szCs w:val="15"/>
              </w:rPr>
            </w:pPr>
            <w:r>
              <w:rPr>
                <w:rFonts w:hint="eastAsia" w:ascii="宋体" w:hAnsi="宋体" w:cs="宋体"/>
                <w:color w:val="auto"/>
                <w:kern w:val="0"/>
                <w:sz w:val="15"/>
                <w:szCs w:val="15"/>
              </w:rPr>
              <w:t>3</w:t>
            </w:r>
          </w:p>
        </w:tc>
        <w:tc>
          <w:tcPr>
            <w:tcW w:w="456"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cs="宋体"/>
                <w:color w:val="auto"/>
                <w:kern w:val="0"/>
                <w:sz w:val="15"/>
                <w:szCs w:val="15"/>
              </w:rPr>
            </w:pPr>
            <w:r>
              <w:rPr>
                <w:rFonts w:hint="eastAsia" w:ascii="宋体" w:hAnsi="宋体" w:cs="宋体"/>
                <w:color w:val="auto"/>
                <w:kern w:val="0"/>
                <w:sz w:val="15"/>
                <w:szCs w:val="15"/>
              </w:rPr>
              <w:t>3</w:t>
            </w:r>
          </w:p>
        </w:tc>
        <w:tc>
          <w:tcPr>
            <w:tcW w:w="1417"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cs="宋体"/>
                <w:color w:val="auto"/>
                <w:kern w:val="0"/>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7" w:hRule="atLeast"/>
          <w:jc w:val="center"/>
        </w:trPr>
        <w:tc>
          <w:tcPr>
            <w:tcW w:w="69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7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可持续影响指标</w:t>
            </w:r>
          </w:p>
        </w:tc>
        <w:tc>
          <w:tcPr>
            <w:tcW w:w="3261"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auto"/>
              <w:rPr>
                <w:rFonts w:ascii="宋体" w:hAnsi="宋体" w:cs="宋体"/>
                <w:color w:val="auto"/>
                <w:kern w:val="0"/>
                <w:sz w:val="15"/>
                <w:szCs w:val="15"/>
              </w:rPr>
            </w:pPr>
            <w:r>
              <w:rPr>
                <w:rFonts w:hint="eastAsia" w:ascii="宋体" w:hAnsi="宋体" w:eastAsia="宋体" w:cs="宋体"/>
                <w:i w:val="0"/>
                <w:iCs w:val="0"/>
                <w:color w:val="auto"/>
                <w:kern w:val="0"/>
                <w:sz w:val="16"/>
                <w:szCs w:val="16"/>
                <w:u w:val="none"/>
                <w:lang w:val="en-US" w:eastAsia="zh-CN" w:bidi="ar"/>
              </w:rPr>
              <w:t>养老体系健康发展</w:t>
            </w:r>
          </w:p>
        </w:tc>
        <w:tc>
          <w:tcPr>
            <w:tcW w:w="992" w:type="dxa"/>
            <w:tcBorders>
              <w:top w:val="nil"/>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auto"/>
              <w:rPr>
                <w:rFonts w:ascii="宋体" w:hAnsi="宋体" w:cs="宋体"/>
                <w:color w:val="auto"/>
                <w:kern w:val="0"/>
                <w:sz w:val="15"/>
                <w:szCs w:val="15"/>
              </w:rPr>
            </w:pPr>
            <w:r>
              <w:rPr>
                <w:rFonts w:hint="eastAsia" w:ascii="宋体" w:hAnsi="宋体" w:eastAsia="宋体" w:cs="宋体"/>
                <w:i w:val="0"/>
                <w:iCs w:val="0"/>
                <w:color w:val="auto"/>
                <w:kern w:val="0"/>
                <w:sz w:val="15"/>
                <w:szCs w:val="15"/>
                <w:u w:val="none"/>
                <w:lang w:val="en-US" w:eastAsia="zh-CN" w:bidi="ar"/>
              </w:rPr>
              <w:t>长期</w:t>
            </w:r>
          </w:p>
        </w:tc>
        <w:tc>
          <w:tcPr>
            <w:tcW w:w="1201" w:type="dxa"/>
            <w:tcBorders>
              <w:top w:val="nil"/>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auto"/>
              <w:rPr>
                <w:rFonts w:ascii="宋体" w:hAnsi="宋体" w:cs="宋体"/>
                <w:color w:val="auto"/>
                <w:kern w:val="0"/>
                <w:sz w:val="15"/>
                <w:szCs w:val="15"/>
              </w:rPr>
            </w:pPr>
            <w:r>
              <w:rPr>
                <w:rFonts w:hint="eastAsia" w:ascii="宋体" w:hAnsi="宋体" w:eastAsia="宋体" w:cs="宋体"/>
                <w:i w:val="0"/>
                <w:iCs w:val="0"/>
                <w:color w:val="auto"/>
                <w:kern w:val="0"/>
                <w:sz w:val="15"/>
                <w:szCs w:val="15"/>
                <w:u w:val="none"/>
                <w:lang w:val="en-US" w:eastAsia="zh-CN" w:bidi="ar"/>
              </w:rPr>
              <w:t>持续稳定发展</w:t>
            </w:r>
          </w:p>
        </w:tc>
        <w:tc>
          <w:tcPr>
            <w:tcW w:w="450"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kern w:val="0"/>
                <w:sz w:val="15"/>
                <w:szCs w:val="15"/>
                <w:lang w:eastAsia="zh-CN"/>
              </w:rPr>
            </w:pPr>
            <w:r>
              <w:rPr>
                <w:rFonts w:hint="eastAsia" w:ascii="宋体" w:hAnsi="宋体" w:cs="宋体"/>
                <w:color w:val="auto"/>
                <w:kern w:val="0"/>
                <w:sz w:val="15"/>
                <w:szCs w:val="15"/>
                <w:lang w:val="en-US" w:eastAsia="zh-CN"/>
              </w:rPr>
              <w:t>4</w:t>
            </w:r>
          </w:p>
        </w:tc>
        <w:tc>
          <w:tcPr>
            <w:tcW w:w="456"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kern w:val="0"/>
                <w:sz w:val="15"/>
                <w:szCs w:val="15"/>
                <w:lang w:eastAsia="zh-CN"/>
              </w:rPr>
            </w:pPr>
            <w:r>
              <w:rPr>
                <w:rFonts w:hint="eastAsia" w:ascii="宋体" w:hAnsi="宋体" w:cs="宋体"/>
                <w:color w:val="auto"/>
                <w:kern w:val="0"/>
                <w:sz w:val="15"/>
                <w:szCs w:val="15"/>
                <w:lang w:val="en-US" w:eastAsia="zh-CN"/>
              </w:rPr>
              <w:t>4</w:t>
            </w:r>
          </w:p>
        </w:tc>
        <w:tc>
          <w:tcPr>
            <w:tcW w:w="1417"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cs="宋体"/>
                <w:color w:val="auto"/>
                <w:kern w:val="0"/>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7" w:hRule="atLeast"/>
          <w:jc w:val="center"/>
        </w:trPr>
        <w:tc>
          <w:tcPr>
            <w:tcW w:w="69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7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3261"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auto"/>
              <w:rPr>
                <w:rFonts w:ascii="宋体" w:hAnsi="宋体" w:cs="宋体"/>
                <w:color w:val="auto"/>
                <w:kern w:val="0"/>
                <w:sz w:val="15"/>
                <w:szCs w:val="15"/>
              </w:rPr>
            </w:pPr>
            <w:r>
              <w:rPr>
                <w:rFonts w:hint="eastAsia" w:ascii="宋体" w:hAnsi="宋体" w:eastAsia="宋体" w:cs="宋体"/>
                <w:i w:val="0"/>
                <w:iCs w:val="0"/>
                <w:color w:val="auto"/>
                <w:kern w:val="0"/>
                <w:sz w:val="16"/>
                <w:szCs w:val="16"/>
                <w:u w:val="none"/>
                <w:lang w:val="en-US" w:eastAsia="zh-CN" w:bidi="ar"/>
              </w:rPr>
              <w:t>居家和社区养老服务水平日益提高</w:t>
            </w:r>
          </w:p>
        </w:tc>
        <w:tc>
          <w:tcPr>
            <w:tcW w:w="992" w:type="dxa"/>
            <w:tcBorders>
              <w:top w:val="nil"/>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auto"/>
              <w:rPr>
                <w:rFonts w:ascii="宋体" w:hAnsi="宋体" w:cs="宋体"/>
                <w:color w:val="auto"/>
                <w:kern w:val="0"/>
                <w:sz w:val="15"/>
                <w:szCs w:val="15"/>
              </w:rPr>
            </w:pPr>
            <w:r>
              <w:rPr>
                <w:rFonts w:hint="eastAsia" w:ascii="宋体" w:hAnsi="宋体" w:eastAsia="宋体" w:cs="宋体"/>
                <w:i w:val="0"/>
                <w:iCs w:val="0"/>
                <w:color w:val="auto"/>
                <w:kern w:val="0"/>
                <w:sz w:val="15"/>
                <w:szCs w:val="15"/>
                <w:u w:val="none"/>
                <w:lang w:val="en-US" w:eastAsia="zh-CN" w:bidi="ar"/>
              </w:rPr>
              <w:t>长期</w:t>
            </w:r>
          </w:p>
        </w:tc>
        <w:tc>
          <w:tcPr>
            <w:tcW w:w="1201" w:type="dxa"/>
            <w:tcBorders>
              <w:top w:val="nil"/>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auto"/>
              <w:rPr>
                <w:rFonts w:ascii="宋体" w:hAnsi="宋体" w:cs="宋体"/>
                <w:color w:val="auto"/>
                <w:kern w:val="0"/>
                <w:sz w:val="15"/>
                <w:szCs w:val="15"/>
              </w:rPr>
            </w:pPr>
            <w:r>
              <w:rPr>
                <w:rFonts w:hint="eastAsia" w:ascii="宋体" w:hAnsi="宋体" w:eastAsia="宋体" w:cs="宋体"/>
                <w:i w:val="0"/>
                <w:iCs w:val="0"/>
                <w:color w:val="auto"/>
                <w:kern w:val="0"/>
                <w:sz w:val="15"/>
                <w:szCs w:val="15"/>
                <w:u w:val="none"/>
                <w:lang w:val="en-US" w:eastAsia="zh-CN" w:bidi="ar"/>
              </w:rPr>
              <w:t>显著提高</w:t>
            </w:r>
          </w:p>
        </w:tc>
        <w:tc>
          <w:tcPr>
            <w:tcW w:w="450"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kern w:val="0"/>
                <w:sz w:val="15"/>
                <w:szCs w:val="15"/>
                <w:lang w:eastAsia="zh-CN"/>
              </w:rPr>
            </w:pPr>
            <w:r>
              <w:rPr>
                <w:rFonts w:hint="eastAsia" w:ascii="宋体" w:hAnsi="宋体" w:cs="宋体"/>
                <w:color w:val="auto"/>
                <w:kern w:val="0"/>
                <w:sz w:val="15"/>
                <w:szCs w:val="15"/>
                <w:lang w:val="en-US" w:eastAsia="zh-CN"/>
              </w:rPr>
              <w:t>4</w:t>
            </w:r>
          </w:p>
        </w:tc>
        <w:tc>
          <w:tcPr>
            <w:tcW w:w="456"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kern w:val="0"/>
                <w:sz w:val="15"/>
                <w:szCs w:val="15"/>
                <w:lang w:eastAsia="zh-CN"/>
              </w:rPr>
            </w:pPr>
            <w:r>
              <w:rPr>
                <w:rFonts w:hint="eastAsia" w:ascii="宋体" w:hAnsi="宋体" w:cs="宋体"/>
                <w:color w:val="auto"/>
                <w:kern w:val="0"/>
                <w:sz w:val="15"/>
                <w:szCs w:val="15"/>
                <w:lang w:val="en-US" w:eastAsia="zh-CN"/>
              </w:rPr>
              <w:t>4</w:t>
            </w:r>
          </w:p>
        </w:tc>
        <w:tc>
          <w:tcPr>
            <w:tcW w:w="1417"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cs="宋体"/>
                <w:color w:val="auto"/>
                <w:kern w:val="0"/>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7" w:hRule="atLeast"/>
          <w:jc w:val="center"/>
        </w:trPr>
        <w:tc>
          <w:tcPr>
            <w:tcW w:w="69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7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3261"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auto"/>
              <w:rPr>
                <w:rFonts w:ascii="宋体" w:hAnsi="宋体" w:cs="宋体"/>
                <w:color w:val="auto"/>
                <w:kern w:val="0"/>
                <w:sz w:val="15"/>
                <w:szCs w:val="15"/>
              </w:rPr>
            </w:pPr>
            <w:r>
              <w:rPr>
                <w:rFonts w:hint="eastAsia" w:ascii="宋体" w:hAnsi="宋体" w:eastAsia="宋体" w:cs="宋体"/>
                <w:i w:val="0"/>
                <w:iCs w:val="0"/>
                <w:color w:val="auto"/>
                <w:kern w:val="0"/>
                <w:sz w:val="16"/>
                <w:szCs w:val="16"/>
                <w:u w:val="none"/>
                <w:lang w:val="en-US" w:eastAsia="zh-CN" w:bidi="ar"/>
              </w:rPr>
              <w:t>养老服务水平不断提升</w:t>
            </w:r>
          </w:p>
        </w:tc>
        <w:tc>
          <w:tcPr>
            <w:tcW w:w="992" w:type="dxa"/>
            <w:tcBorders>
              <w:top w:val="nil"/>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auto"/>
              <w:rPr>
                <w:rFonts w:ascii="宋体" w:hAnsi="宋体" w:cs="宋体"/>
                <w:color w:val="auto"/>
                <w:kern w:val="0"/>
                <w:sz w:val="15"/>
                <w:szCs w:val="15"/>
              </w:rPr>
            </w:pPr>
            <w:r>
              <w:rPr>
                <w:rFonts w:hint="eastAsia" w:ascii="宋体" w:hAnsi="宋体" w:eastAsia="宋体" w:cs="宋体"/>
                <w:i w:val="0"/>
                <w:iCs w:val="0"/>
                <w:color w:val="auto"/>
                <w:kern w:val="0"/>
                <w:sz w:val="15"/>
                <w:szCs w:val="15"/>
                <w:u w:val="none"/>
                <w:lang w:val="en-US" w:eastAsia="zh-CN" w:bidi="ar"/>
              </w:rPr>
              <w:t>2021年年中</w:t>
            </w:r>
          </w:p>
        </w:tc>
        <w:tc>
          <w:tcPr>
            <w:tcW w:w="1201" w:type="dxa"/>
            <w:tcBorders>
              <w:top w:val="nil"/>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auto"/>
              <w:rPr>
                <w:rFonts w:ascii="宋体" w:hAnsi="宋体" w:cs="宋体"/>
                <w:color w:val="auto"/>
                <w:kern w:val="0"/>
                <w:sz w:val="15"/>
                <w:szCs w:val="15"/>
              </w:rPr>
            </w:pPr>
            <w:r>
              <w:rPr>
                <w:rFonts w:hint="eastAsia" w:ascii="宋体" w:hAnsi="宋体" w:eastAsia="宋体" w:cs="宋体"/>
                <w:i w:val="0"/>
                <w:iCs w:val="0"/>
                <w:color w:val="auto"/>
                <w:kern w:val="0"/>
                <w:sz w:val="15"/>
                <w:szCs w:val="15"/>
                <w:u w:val="none"/>
                <w:lang w:val="en-US" w:eastAsia="zh-CN" w:bidi="ar"/>
              </w:rPr>
              <w:t>有效提升</w:t>
            </w:r>
          </w:p>
        </w:tc>
        <w:tc>
          <w:tcPr>
            <w:tcW w:w="450"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kern w:val="0"/>
                <w:sz w:val="15"/>
                <w:szCs w:val="15"/>
                <w:lang w:eastAsia="zh-CN"/>
              </w:rPr>
            </w:pPr>
            <w:r>
              <w:rPr>
                <w:rFonts w:hint="eastAsia" w:ascii="宋体" w:hAnsi="宋体" w:cs="宋体"/>
                <w:color w:val="auto"/>
                <w:kern w:val="0"/>
                <w:sz w:val="15"/>
                <w:szCs w:val="15"/>
                <w:lang w:val="en-US" w:eastAsia="zh-CN"/>
              </w:rPr>
              <w:t>4</w:t>
            </w:r>
          </w:p>
        </w:tc>
        <w:tc>
          <w:tcPr>
            <w:tcW w:w="456"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kern w:val="0"/>
                <w:sz w:val="15"/>
                <w:szCs w:val="15"/>
                <w:lang w:eastAsia="zh-CN"/>
              </w:rPr>
            </w:pPr>
            <w:r>
              <w:rPr>
                <w:rFonts w:hint="eastAsia" w:ascii="宋体" w:hAnsi="宋体" w:cs="宋体"/>
                <w:color w:val="auto"/>
                <w:kern w:val="0"/>
                <w:sz w:val="15"/>
                <w:szCs w:val="15"/>
                <w:lang w:val="en-US" w:eastAsia="zh-CN"/>
              </w:rPr>
              <w:t>4</w:t>
            </w:r>
          </w:p>
        </w:tc>
        <w:tc>
          <w:tcPr>
            <w:tcW w:w="1417"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cs="宋体"/>
                <w:color w:val="auto"/>
                <w:kern w:val="0"/>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7" w:hRule="atLeast"/>
          <w:jc w:val="center"/>
        </w:trPr>
        <w:tc>
          <w:tcPr>
            <w:tcW w:w="69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09"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满意度指标</w:t>
            </w:r>
          </w:p>
        </w:tc>
        <w:tc>
          <w:tcPr>
            <w:tcW w:w="127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服务对象满意度指标</w:t>
            </w:r>
          </w:p>
        </w:tc>
        <w:tc>
          <w:tcPr>
            <w:tcW w:w="3261"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cs="宋体"/>
                <w:color w:val="auto"/>
                <w:kern w:val="0"/>
                <w:sz w:val="15"/>
                <w:szCs w:val="15"/>
              </w:rPr>
            </w:pPr>
            <w:r>
              <w:rPr>
                <w:rFonts w:hint="eastAsia" w:ascii="宋体" w:hAnsi="宋体" w:eastAsia="宋体" w:cs="宋体"/>
                <w:i w:val="0"/>
                <w:iCs w:val="0"/>
                <w:color w:val="auto"/>
                <w:kern w:val="0"/>
                <w:sz w:val="16"/>
                <w:szCs w:val="16"/>
                <w:u w:val="none"/>
                <w:lang w:val="en-US" w:eastAsia="zh-CN" w:bidi="ar"/>
              </w:rPr>
              <w:t>服务对象满意度</w:t>
            </w:r>
          </w:p>
        </w:tc>
        <w:tc>
          <w:tcPr>
            <w:tcW w:w="992" w:type="dxa"/>
            <w:tcBorders>
              <w:top w:val="nil"/>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color w:val="auto"/>
                <w:kern w:val="0"/>
                <w:sz w:val="15"/>
                <w:szCs w:val="15"/>
              </w:rPr>
            </w:pPr>
            <w:r>
              <w:rPr>
                <w:rFonts w:hint="eastAsia" w:ascii="宋体" w:hAnsi="宋体" w:eastAsia="宋体" w:cs="宋体"/>
                <w:i w:val="0"/>
                <w:iCs w:val="0"/>
                <w:color w:val="auto"/>
                <w:kern w:val="0"/>
                <w:sz w:val="15"/>
                <w:szCs w:val="15"/>
                <w:u w:val="none"/>
                <w:lang w:val="en-US" w:eastAsia="zh-CN" w:bidi="ar"/>
              </w:rPr>
              <w:t>基本满意</w:t>
            </w:r>
          </w:p>
        </w:tc>
        <w:tc>
          <w:tcPr>
            <w:tcW w:w="120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cs="宋体"/>
                <w:color w:val="auto"/>
                <w:kern w:val="0"/>
                <w:sz w:val="15"/>
                <w:szCs w:val="15"/>
              </w:rPr>
            </w:pPr>
            <w:r>
              <w:rPr>
                <w:rFonts w:hint="eastAsia" w:ascii="宋体" w:hAnsi="宋体" w:cs="宋体"/>
                <w:color w:val="auto"/>
                <w:kern w:val="0"/>
                <w:sz w:val="15"/>
                <w:szCs w:val="15"/>
              </w:rPr>
              <w:t>基本满意</w:t>
            </w:r>
          </w:p>
        </w:tc>
        <w:tc>
          <w:tcPr>
            <w:tcW w:w="450"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cs="宋体"/>
                <w:color w:val="auto"/>
                <w:kern w:val="0"/>
                <w:sz w:val="15"/>
                <w:szCs w:val="15"/>
              </w:rPr>
            </w:pPr>
            <w:r>
              <w:rPr>
                <w:rFonts w:hint="eastAsia" w:ascii="宋体" w:hAnsi="宋体" w:cs="宋体"/>
                <w:color w:val="auto"/>
                <w:kern w:val="0"/>
                <w:sz w:val="15"/>
                <w:szCs w:val="15"/>
              </w:rPr>
              <w:t>3</w:t>
            </w:r>
          </w:p>
        </w:tc>
        <w:tc>
          <w:tcPr>
            <w:tcW w:w="456"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cs="宋体"/>
                <w:color w:val="auto"/>
                <w:kern w:val="0"/>
                <w:sz w:val="15"/>
                <w:szCs w:val="15"/>
              </w:rPr>
            </w:pPr>
            <w:r>
              <w:rPr>
                <w:rFonts w:hint="eastAsia" w:ascii="宋体" w:hAnsi="宋体" w:cs="宋体"/>
                <w:color w:val="auto"/>
                <w:kern w:val="0"/>
                <w:sz w:val="15"/>
                <w:szCs w:val="15"/>
              </w:rPr>
              <w:t>3</w:t>
            </w:r>
          </w:p>
        </w:tc>
        <w:tc>
          <w:tcPr>
            <w:tcW w:w="1417"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cs="宋体"/>
                <w:color w:val="auto"/>
                <w:kern w:val="0"/>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7" w:hRule="atLeast"/>
          <w:jc w:val="center"/>
        </w:trPr>
        <w:tc>
          <w:tcPr>
            <w:tcW w:w="69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0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7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3261"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cs="宋体"/>
                <w:color w:val="auto"/>
                <w:kern w:val="0"/>
                <w:sz w:val="15"/>
                <w:szCs w:val="15"/>
              </w:rPr>
            </w:pPr>
            <w:r>
              <w:rPr>
                <w:rFonts w:hint="eastAsia" w:ascii="宋体" w:hAnsi="宋体" w:eastAsia="宋体" w:cs="宋体"/>
                <w:i w:val="0"/>
                <w:iCs w:val="0"/>
                <w:color w:val="auto"/>
                <w:kern w:val="0"/>
                <w:sz w:val="16"/>
                <w:szCs w:val="16"/>
                <w:u w:val="none"/>
                <w:lang w:val="en-US" w:eastAsia="zh-CN" w:bidi="ar"/>
              </w:rPr>
              <w:t>老人对养老服务设施满意度</w:t>
            </w:r>
          </w:p>
        </w:tc>
        <w:tc>
          <w:tcPr>
            <w:tcW w:w="992" w:type="dxa"/>
            <w:tcBorders>
              <w:top w:val="nil"/>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color w:val="auto"/>
                <w:kern w:val="0"/>
                <w:sz w:val="15"/>
                <w:szCs w:val="15"/>
              </w:rPr>
            </w:pPr>
            <w:r>
              <w:rPr>
                <w:rFonts w:hint="eastAsia" w:ascii="宋体" w:hAnsi="宋体" w:eastAsia="宋体" w:cs="宋体"/>
                <w:i w:val="0"/>
                <w:iCs w:val="0"/>
                <w:color w:val="auto"/>
                <w:kern w:val="0"/>
                <w:sz w:val="15"/>
                <w:szCs w:val="15"/>
                <w:u w:val="none"/>
                <w:lang w:val="en-US" w:eastAsia="zh-CN" w:bidi="ar"/>
              </w:rPr>
              <w:t>≧90%</w:t>
            </w:r>
          </w:p>
        </w:tc>
        <w:tc>
          <w:tcPr>
            <w:tcW w:w="120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cs="宋体"/>
                <w:color w:val="auto"/>
                <w:kern w:val="0"/>
                <w:sz w:val="15"/>
                <w:szCs w:val="15"/>
              </w:rPr>
            </w:pPr>
            <w:r>
              <w:rPr>
                <w:rFonts w:hint="eastAsia" w:ascii="宋体" w:hAnsi="宋体" w:cs="宋体"/>
                <w:color w:val="auto"/>
                <w:kern w:val="0"/>
                <w:sz w:val="15"/>
                <w:szCs w:val="15"/>
              </w:rPr>
              <w:t>92%</w:t>
            </w:r>
          </w:p>
        </w:tc>
        <w:tc>
          <w:tcPr>
            <w:tcW w:w="450"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cs="宋体"/>
                <w:color w:val="auto"/>
                <w:kern w:val="0"/>
                <w:sz w:val="15"/>
                <w:szCs w:val="15"/>
              </w:rPr>
            </w:pPr>
            <w:r>
              <w:rPr>
                <w:rFonts w:hint="eastAsia" w:ascii="宋体" w:hAnsi="宋体" w:cs="宋体"/>
                <w:color w:val="auto"/>
                <w:kern w:val="0"/>
                <w:sz w:val="15"/>
                <w:szCs w:val="15"/>
              </w:rPr>
              <w:t>3</w:t>
            </w:r>
          </w:p>
        </w:tc>
        <w:tc>
          <w:tcPr>
            <w:tcW w:w="456"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cs="宋体"/>
                <w:color w:val="auto"/>
                <w:kern w:val="0"/>
                <w:sz w:val="15"/>
                <w:szCs w:val="15"/>
              </w:rPr>
            </w:pPr>
            <w:r>
              <w:rPr>
                <w:rFonts w:hint="eastAsia" w:ascii="宋体" w:hAnsi="宋体" w:cs="宋体"/>
                <w:color w:val="auto"/>
                <w:kern w:val="0"/>
                <w:sz w:val="15"/>
                <w:szCs w:val="15"/>
              </w:rPr>
              <w:t>3</w:t>
            </w:r>
          </w:p>
        </w:tc>
        <w:tc>
          <w:tcPr>
            <w:tcW w:w="1417"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cs="宋体"/>
                <w:color w:val="auto"/>
                <w:kern w:val="0"/>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7" w:hRule="atLeast"/>
          <w:jc w:val="center"/>
        </w:trPr>
        <w:tc>
          <w:tcPr>
            <w:tcW w:w="692"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09"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7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3261"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cs="宋体"/>
                <w:color w:val="auto"/>
                <w:kern w:val="0"/>
                <w:sz w:val="15"/>
                <w:szCs w:val="15"/>
              </w:rPr>
            </w:pPr>
            <w:r>
              <w:rPr>
                <w:rFonts w:hint="eastAsia" w:ascii="宋体" w:hAnsi="宋体" w:eastAsia="宋体" w:cs="宋体"/>
                <w:i w:val="0"/>
                <w:iCs w:val="0"/>
                <w:color w:val="auto"/>
                <w:kern w:val="0"/>
                <w:sz w:val="16"/>
                <w:szCs w:val="16"/>
                <w:u w:val="none"/>
                <w:lang w:val="en-US" w:eastAsia="zh-CN" w:bidi="ar"/>
              </w:rPr>
              <w:t>抽样调查入住养老机构老年人的各项满意度，测评得分达到满意以上标准的问卷占全部问卷的比例。</w:t>
            </w:r>
          </w:p>
        </w:tc>
        <w:tc>
          <w:tcPr>
            <w:tcW w:w="992" w:type="dxa"/>
            <w:tcBorders>
              <w:top w:val="nil"/>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color w:val="auto"/>
                <w:kern w:val="0"/>
                <w:sz w:val="15"/>
                <w:szCs w:val="15"/>
              </w:rPr>
            </w:pPr>
            <w:r>
              <w:rPr>
                <w:rFonts w:hint="eastAsia" w:ascii="宋体" w:hAnsi="宋体" w:eastAsia="宋体" w:cs="宋体"/>
                <w:i w:val="0"/>
                <w:iCs w:val="0"/>
                <w:color w:val="auto"/>
                <w:kern w:val="0"/>
                <w:sz w:val="15"/>
                <w:szCs w:val="15"/>
                <w:u w:val="none"/>
                <w:lang w:val="en-US" w:eastAsia="zh-CN" w:bidi="ar"/>
              </w:rPr>
              <w:t>≧90%</w:t>
            </w:r>
          </w:p>
        </w:tc>
        <w:tc>
          <w:tcPr>
            <w:tcW w:w="120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cs="宋体"/>
                <w:color w:val="auto"/>
                <w:kern w:val="0"/>
                <w:sz w:val="15"/>
                <w:szCs w:val="15"/>
              </w:rPr>
            </w:pPr>
            <w:r>
              <w:rPr>
                <w:rFonts w:hint="eastAsia" w:ascii="宋体" w:hAnsi="宋体" w:cs="宋体"/>
                <w:color w:val="auto"/>
                <w:kern w:val="0"/>
                <w:sz w:val="15"/>
                <w:szCs w:val="15"/>
              </w:rPr>
              <w:t>9</w:t>
            </w:r>
            <w:r>
              <w:rPr>
                <w:rFonts w:hint="eastAsia" w:ascii="宋体" w:hAnsi="宋体" w:cs="宋体"/>
                <w:color w:val="auto"/>
                <w:kern w:val="0"/>
                <w:sz w:val="15"/>
                <w:szCs w:val="15"/>
                <w:lang w:val="en-US" w:eastAsia="zh-CN"/>
              </w:rPr>
              <w:t>1</w:t>
            </w:r>
            <w:r>
              <w:rPr>
                <w:rFonts w:hint="eastAsia" w:ascii="宋体" w:hAnsi="宋体" w:cs="宋体"/>
                <w:color w:val="auto"/>
                <w:kern w:val="0"/>
                <w:sz w:val="15"/>
                <w:szCs w:val="15"/>
              </w:rPr>
              <w:t>%</w:t>
            </w:r>
          </w:p>
        </w:tc>
        <w:tc>
          <w:tcPr>
            <w:tcW w:w="450"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cs="宋体"/>
                <w:color w:val="auto"/>
                <w:kern w:val="0"/>
                <w:sz w:val="15"/>
                <w:szCs w:val="15"/>
              </w:rPr>
            </w:pPr>
            <w:r>
              <w:rPr>
                <w:rFonts w:hint="eastAsia" w:ascii="宋体" w:hAnsi="宋体" w:cs="宋体"/>
                <w:color w:val="auto"/>
                <w:kern w:val="0"/>
                <w:sz w:val="15"/>
                <w:szCs w:val="15"/>
              </w:rPr>
              <w:t>3</w:t>
            </w:r>
          </w:p>
        </w:tc>
        <w:tc>
          <w:tcPr>
            <w:tcW w:w="456"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cs="宋体"/>
                <w:color w:val="auto"/>
                <w:kern w:val="0"/>
                <w:sz w:val="15"/>
                <w:szCs w:val="15"/>
              </w:rPr>
            </w:pPr>
            <w:r>
              <w:rPr>
                <w:rFonts w:hint="eastAsia" w:ascii="宋体" w:hAnsi="宋体" w:cs="宋体"/>
                <w:color w:val="auto"/>
                <w:kern w:val="0"/>
                <w:sz w:val="15"/>
                <w:szCs w:val="15"/>
              </w:rPr>
              <w:t>3</w:t>
            </w:r>
          </w:p>
        </w:tc>
        <w:tc>
          <w:tcPr>
            <w:tcW w:w="1417"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cs="宋体"/>
                <w:color w:val="auto"/>
                <w:kern w:val="0"/>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exact"/>
          <w:jc w:val="center"/>
        </w:trPr>
        <w:tc>
          <w:tcPr>
            <w:tcW w:w="8130" w:type="dxa"/>
            <w:gridSpan w:val="7"/>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总分</w:t>
            </w:r>
          </w:p>
        </w:tc>
        <w:tc>
          <w:tcPr>
            <w:tcW w:w="4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5"/>
                <w:szCs w:val="15"/>
              </w:rPr>
            </w:pPr>
            <w:r>
              <w:rPr>
                <w:rFonts w:hint="eastAsia" w:ascii="宋体" w:hAnsi="宋体" w:cs="宋体"/>
                <w:color w:val="auto"/>
                <w:kern w:val="0"/>
                <w:sz w:val="15"/>
                <w:szCs w:val="15"/>
              </w:rPr>
              <w:t>100</w:t>
            </w:r>
          </w:p>
        </w:tc>
        <w:tc>
          <w:tcPr>
            <w:tcW w:w="456"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5"/>
                <w:szCs w:val="15"/>
                <w:lang w:val="en-US" w:eastAsia="zh-CN"/>
              </w:rPr>
            </w:pPr>
            <w:r>
              <w:rPr>
                <w:rFonts w:hint="eastAsia" w:ascii="宋体" w:hAnsi="宋体" w:cs="宋体"/>
                <w:color w:val="auto"/>
                <w:kern w:val="0"/>
                <w:sz w:val="15"/>
                <w:szCs w:val="15"/>
                <w:lang w:val="en-US" w:eastAsia="zh-CN"/>
              </w:rPr>
              <w:t>100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bl>
    <w:p>
      <w:pPr>
        <w:spacing w:line="300" w:lineRule="exact"/>
        <w:rPr>
          <w:rFonts w:ascii="黑体" w:hAnsi="黑体" w:eastAsia="黑体"/>
          <w:szCs w:val="32"/>
        </w:rPr>
      </w:pPr>
    </w:p>
    <w:sectPr>
      <w:pgSz w:w="11906" w:h="16838"/>
      <w:pgMar w:top="454" w:right="567" w:bottom="454" w:left="56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A337B6"/>
    <w:rsid w:val="60CF595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5">
    <w:name w:val="Default Paragraph Fon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link w:val="6"/>
    <w:uiPriority w:val="0"/>
    <w:pPr>
      <w:tabs>
        <w:tab w:val="center" w:pos="4153"/>
        <w:tab w:val="right" w:pos="8306"/>
      </w:tabs>
      <w:snapToGrid w:val="0"/>
      <w:jc w:val="left"/>
    </w:pPr>
    <w:rPr>
      <w:rFonts w:ascii="Times New Roman" w:hAnsi="Times New Roman" w:eastAsia="宋体" w:cs="Times New Roman"/>
      <w:sz w:val="18"/>
      <w:szCs w:val="18"/>
    </w:rPr>
  </w:style>
  <w:style w:type="paragraph" w:styleId="3">
    <w:name w:val="header"/>
    <w:basedOn w:val="1"/>
    <w:link w:val="7"/>
    <w:uiPriority w:val="0"/>
    <w:pPr>
      <w:pBdr>
        <w:bottom w:val="single" w:color="auto" w:sz="6" w:space="1"/>
      </w:pBdr>
      <w:tabs>
        <w:tab w:val="center" w:pos="4153"/>
        <w:tab w:val="right" w:pos="8306"/>
      </w:tabs>
      <w:snapToGrid w:val="0"/>
      <w:jc w:val="center"/>
    </w:pPr>
    <w:rPr>
      <w:rFonts w:ascii="Times New Roman" w:hAnsi="Times New Roman" w:eastAsia="宋体" w:cs="Times New Roman"/>
      <w:sz w:val="18"/>
      <w:szCs w:val="18"/>
    </w:rPr>
  </w:style>
  <w:style w:type="character" w:customStyle="1" w:styleId="6">
    <w:name w:val="页脚 Char"/>
    <w:basedOn w:val="5"/>
    <w:link w:val="2"/>
    <w:semiHidden/>
    <w:uiPriority w:val="0"/>
    <w:rPr>
      <w:rFonts w:ascii="Times New Roman" w:hAnsi="Times New Roman" w:eastAsia="宋体" w:cs="Times New Roman"/>
      <w:sz w:val="18"/>
      <w:szCs w:val="18"/>
    </w:rPr>
  </w:style>
  <w:style w:type="character" w:customStyle="1" w:styleId="7">
    <w:name w:val="页眉 Char"/>
    <w:basedOn w:val="5"/>
    <w:link w:val="3"/>
    <w:semiHidden/>
    <w:uiPriority w:val="0"/>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253</Words>
  <Characters>1446</Characters>
  <Lines>12</Lines>
  <Paragraphs>3</Paragraphs>
  <TotalTime>81</TotalTime>
  <ScaleCrop>false</ScaleCrop>
  <LinksUpToDate>false</LinksUpToDate>
  <CharactersWithSpaces>0</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2021-01-22T09:18:00Z</dcterms:created>
  <dc:creator>郑秋香</dc:creator>
  <cp:lastModifiedBy>Super"慢</cp:lastModifiedBy>
  <cp:lastPrinted>2022-02-07T07:20:21Z</cp:lastPrinted>
  <dcterms:modified xsi:type="dcterms:W3CDTF">2022-02-07T08:35:37Z</dcterms:modified>
  <dc:title>xzjd</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9EDF364448C14962A3CFB9F28769BAE5</vt:lpwstr>
  </property>
</Properties>
</file>